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FA" w:rsidRDefault="003538FA" w:rsidP="00710616">
      <w:pPr>
        <w:spacing w:after="0"/>
        <w:jc w:val="center"/>
        <w:rPr>
          <w:rFonts w:ascii="Arial" w:hAnsi="Arial" w:cs="Arial"/>
          <w:b/>
          <w:sz w:val="32"/>
          <w:szCs w:val="32"/>
        </w:rPr>
      </w:pPr>
      <w:r>
        <w:rPr>
          <w:rFonts w:ascii="Arial" w:hAnsi="Arial" w:cs="Arial"/>
          <w:b/>
          <w:sz w:val="32"/>
          <w:szCs w:val="32"/>
        </w:rPr>
        <w:t>ПРОЕКТ</w:t>
      </w:r>
    </w:p>
    <w:p w:rsidR="003538FA" w:rsidRDefault="003538FA" w:rsidP="00710616">
      <w:pPr>
        <w:spacing w:after="0"/>
        <w:jc w:val="center"/>
        <w:rPr>
          <w:rFonts w:ascii="Arial" w:hAnsi="Arial" w:cs="Arial"/>
          <w:b/>
          <w:sz w:val="32"/>
          <w:szCs w:val="32"/>
        </w:rPr>
      </w:pPr>
    </w:p>
    <w:p w:rsidR="00710616" w:rsidRPr="00710616" w:rsidRDefault="00710616" w:rsidP="00710616">
      <w:pPr>
        <w:spacing w:after="0"/>
        <w:jc w:val="center"/>
        <w:rPr>
          <w:rFonts w:ascii="Arial" w:hAnsi="Arial" w:cs="Arial"/>
          <w:b/>
          <w:sz w:val="32"/>
          <w:szCs w:val="32"/>
        </w:rPr>
      </w:pPr>
      <w:r w:rsidRPr="00710616">
        <w:rPr>
          <w:rFonts w:ascii="Arial" w:hAnsi="Arial" w:cs="Arial"/>
          <w:b/>
          <w:sz w:val="32"/>
          <w:szCs w:val="32"/>
        </w:rPr>
        <w:t>СОБРАНИЕ ДЕПУТАТОВ</w:t>
      </w:r>
    </w:p>
    <w:p w:rsidR="00710616" w:rsidRDefault="00710616" w:rsidP="00710616">
      <w:pPr>
        <w:spacing w:after="0"/>
        <w:jc w:val="center"/>
        <w:rPr>
          <w:rFonts w:ascii="Arial" w:hAnsi="Arial" w:cs="Arial"/>
          <w:b/>
          <w:sz w:val="32"/>
          <w:szCs w:val="32"/>
        </w:rPr>
      </w:pPr>
      <w:r w:rsidRPr="00710616">
        <w:rPr>
          <w:rFonts w:ascii="Arial" w:hAnsi="Arial" w:cs="Arial"/>
          <w:b/>
          <w:sz w:val="32"/>
          <w:szCs w:val="32"/>
        </w:rPr>
        <w:t>КЛЮКВИНСКОГО СЕЛЬСОВЕТА</w:t>
      </w:r>
    </w:p>
    <w:p w:rsidR="00710616" w:rsidRDefault="00710616" w:rsidP="00710616">
      <w:pPr>
        <w:spacing w:after="0"/>
        <w:jc w:val="center"/>
        <w:rPr>
          <w:rFonts w:ascii="Arial" w:hAnsi="Arial" w:cs="Arial"/>
          <w:b/>
          <w:sz w:val="32"/>
          <w:szCs w:val="32"/>
        </w:rPr>
      </w:pPr>
      <w:r w:rsidRPr="00710616">
        <w:rPr>
          <w:rFonts w:ascii="Arial" w:hAnsi="Arial" w:cs="Arial"/>
          <w:b/>
          <w:sz w:val="32"/>
          <w:szCs w:val="32"/>
        </w:rPr>
        <w:t>КУРСКОГО РАЙОНА</w:t>
      </w:r>
    </w:p>
    <w:p w:rsidR="00710616" w:rsidRPr="00710616" w:rsidRDefault="00710616" w:rsidP="00710616">
      <w:pPr>
        <w:spacing w:after="0"/>
        <w:jc w:val="center"/>
        <w:rPr>
          <w:rFonts w:ascii="Arial" w:hAnsi="Arial" w:cs="Arial"/>
          <w:b/>
          <w:sz w:val="32"/>
          <w:szCs w:val="32"/>
        </w:rPr>
      </w:pPr>
    </w:p>
    <w:p w:rsidR="00710616" w:rsidRPr="00710616" w:rsidRDefault="00710616" w:rsidP="00710616">
      <w:pPr>
        <w:jc w:val="center"/>
        <w:rPr>
          <w:rFonts w:ascii="Arial" w:hAnsi="Arial" w:cs="Arial"/>
          <w:b/>
          <w:sz w:val="32"/>
          <w:szCs w:val="32"/>
        </w:rPr>
      </w:pPr>
      <w:r w:rsidRPr="00710616">
        <w:rPr>
          <w:rFonts w:ascii="Arial" w:hAnsi="Arial" w:cs="Arial"/>
          <w:b/>
          <w:sz w:val="32"/>
          <w:szCs w:val="32"/>
        </w:rPr>
        <w:t>РЕШЕНИЕ</w:t>
      </w:r>
    </w:p>
    <w:p w:rsidR="00606B8E" w:rsidRPr="00710616" w:rsidRDefault="00606B8E" w:rsidP="00606B8E">
      <w:pPr>
        <w:jc w:val="center"/>
        <w:rPr>
          <w:rFonts w:ascii="Arial" w:hAnsi="Arial" w:cs="Arial"/>
          <w:b/>
          <w:sz w:val="32"/>
          <w:szCs w:val="32"/>
        </w:rPr>
      </w:pPr>
      <w:r w:rsidRPr="00710616">
        <w:rPr>
          <w:rFonts w:ascii="Arial" w:hAnsi="Arial" w:cs="Arial"/>
          <w:b/>
          <w:sz w:val="32"/>
          <w:szCs w:val="32"/>
        </w:rPr>
        <w:t xml:space="preserve">от </w:t>
      </w:r>
      <w:r w:rsidR="003538FA">
        <w:rPr>
          <w:rFonts w:ascii="Arial" w:hAnsi="Arial" w:cs="Arial"/>
          <w:b/>
          <w:sz w:val="32"/>
          <w:szCs w:val="32"/>
        </w:rPr>
        <w:t>__</w:t>
      </w:r>
      <w:r w:rsidRPr="00710616">
        <w:rPr>
          <w:rFonts w:ascii="Arial" w:hAnsi="Arial" w:cs="Arial"/>
          <w:b/>
          <w:sz w:val="32"/>
          <w:szCs w:val="32"/>
        </w:rPr>
        <w:t xml:space="preserve"> декабря 2023 года  № </w:t>
      </w:r>
      <w:r w:rsidR="003538FA">
        <w:rPr>
          <w:rFonts w:ascii="Arial" w:hAnsi="Arial" w:cs="Arial"/>
          <w:b/>
          <w:sz w:val="32"/>
          <w:szCs w:val="32"/>
        </w:rPr>
        <w:t>___</w:t>
      </w:r>
    </w:p>
    <w:p w:rsidR="00710616" w:rsidRDefault="00710616" w:rsidP="00710616">
      <w:pPr>
        <w:jc w:val="center"/>
        <w:rPr>
          <w:rFonts w:ascii="Arial" w:hAnsi="Arial" w:cs="Arial"/>
          <w:b/>
          <w:sz w:val="32"/>
          <w:szCs w:val="32"/>
        </w:rPr>
      </w:pPr>
      <w:r w:rsidRPr="00710616">
        <w:rPr>
          <w:rFonts w:ascii="Arial" w:hAnsi="Arial" w:cs="Arial"/>
          <w:b/>
          <w:sz w:val="32"/>
          <w:szCs w:val="32"/>
        </w:rPr>
        <w:t xml:space="preserve">Об утверждении Положения об оплате </w:t>
      </w:r>
      <w:r w:rsidR="00AC2625">
        <w:rPr>
          <w:rFonts w:ascii="Arial" w:hAnsi="Arial" w:cs="Arial"/>
          <w:b/>
          <w:sz w:val="32"/>
          <w:szCs w:val="32"/>
        </w:rPr>
        <w:t xml:space="preserve">                                       </w:t>
      </w:r>
      <w:r w:rsidRPr="00710616">
        <w:rPr>
          <w:rFonts w:ascii="Arial" w:hAnsi="Arial" w:cs="Arial"/>
          <w:b/>
          <w:sz w:val="32"/>
          <w:szCs w:val="32"/>
        </w:rPr>
        <w:t xml:space="preserve">и стимулировании труда лиц, замещающих муниципальные должности муниципальной службы Клюквинского сельсовета Курского района  </w:t>
      </w:r>
      <w:r w:rsidR="00AC2625">
        <w:rPr>
          <w:rFonts w:ascii="Arial" w:hAnsi="Arial" w:cs="Arial"/>
          <w:b/>
          <w:sz w:val="32"/>
          <w:szCs w:val="32"/>
        </w:rPr>
        <w:t xml:space="preserve">                      </w:t>
      </w:r>
      <w:r w:rsidRPr="00710616">
        <w:rPr>
          <w:rFonts w:ascii="Arial" w:hAnsi="Arial" w:cs="Arial"/>
          <w:b/>
          <w:sz w:val="32"/>
          <w:szCs w:val="32"/>
        </w:rPr>
        <w:t>Курской области</w:t>
      </w:r>
      <w:r>
        <w:rPr>
          <w:rFonts w:ascii="Arial" w:hAnsi="Arial" w:cs="Arial"/>
          <w:b/>
          <w:sz w:val="32"/>
          <w:szCs w:val="32"/>
        </w:rPr>
        <w:t>»</w:t>
      </w:r>
    </w:p>
    <w:p w:rsidR="00710616" w:rsidRPr="00710616" w:rsidRDefault="00AC2625" w:rsidP="00710616">
      <w:pPr>
        <w:jc w:val="both"/>
        <w:rPr>
          <w:rFonts w:ascii="Arial" w:hAnsi="Arial" w:cs="Arial"/>
          <w:sz w:val="24"/>
          <w:szCs w:val="24"/>
        </w:rPr>
      </w:pPr>
      <w:r>
        <w:rPr>
          <w:rFonts w:ascii="Arial" w:hAnsi="Arial" w:cs="Arial"/>
          <w:sz w:val="24"/>
          <w:szCs w:val="24"/>
        </w:rPr>
        <w:tab/>
      </w:r>
      <w:r w:rsidR="00710616" w:rsidRPr="00710616">
        <w:rPr>
          <w:rFonts w:ascii="Arial" w:hAnsi="Arial" w:cs="Arial"/>
          <w:sz w:val="24"/>
          <w:szCs w:val="24"/>
        </w:rPr>
        <w:t>В  соответствии  с  Трудовым кодексом Российской Федерации,  Федеральным  зако</w:t>
      </w:r>
      <w:r>
        <w:rPr>
          <w:rFonts w:ascii="Arial" w:hAnsi="Arial" w:cs="Arial"/>
          <w:sz w:val="24"/>
          <w:szCs w:val="24"/>
        </w:rPr>
        <w:t>ном от 06.10.2003</w:t>
      </w:r>
      <w:r w:rsidR="00710616" w:rsidRPr="00710616">
        <w:rPr>
          <w:rFonts w:ascii="Arial" w:hAnsi="Arial" w:cs="Arial"/>
          <w:sz w:val="24"/>
          <w:szCs w:val="24"/>
        </w:rPr>
        <w:t xml:space="preserve">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w:t>
      </w:r>
      <w:r>
        <w:rPr>
          <w:rFonts w:ascii="Arial" w:hAnsi="Arial" w:cs="Arial"/>
          <w:sz w:val="24"/>
          <w:szCs w:val="24"/>
        </w:rPr>
        <w:t>м Курской области от 13.06.2007 года</w:t>
      </w:r>
      <w:r w:rsidR="00710616" w:rsidRPr="00710616">
        <w:rPr>
          <w:rFonts w:ascii="Arial" w:hAnsi="Arial" w:cs="Arial"/>
          <w:sz w:val="24"/>
          <w:szCs w:val="24"/>
        </w:rPr>
        <w:t xml:space="preserve"> № 60-ЗКО «О </w:t>
      </w:r>
      <w:bookmarkStart w:id="0" w:name="_GoBack"/>
      <w:bookmarkEnd w:id="0"/>
      <w:r w:rsidR="00710616" w:rsidRPr="00710616">
        <w:rPr>
          <w:rFonts w:ascii="Arial" w:hAnsi="Arial" w:cs="Arial"/>
          <w:sz w:val="24"/>
          <w:szCs w:val="24"/>
        </w:rPr>
        <w:t>муниципальной  службе в Курской области», решением Собрания  депутатов  Клюквинского  сельсовета  Курского  района  Курской  области от 18 декабря  2013</w:t>
      </w:r>
      <w:r>
        <w:rPr>
          <w:rFonts w:ascii="Arial" w:hAnsi="Arial" w:cs="Arial"/>
          <w:sz w:val="24"/>
          <w:szCs w:val="24"/>
        </w:rPr>
        <w:t xml:space="preserve"> </w:t>
      </w:r>
      <w:r w:rsidR="00710616" w:rsidRPr="00710616">
        <w:rPr>
          <w:rFonts w:ascii="Arial" w:hAnsi="Arial" w:cs="Arial"/>
          <w:sz w:val="24"/>
          <w:szCs w:val="24"/>
        </w:rPr>
        <w:t xml:space="preserve">года № 80-5-9р (в редакции от 12.01.2021 № 179-6-1р) «Об утверждении структуры   Администрации Клюквинского сельсовета  Курского  района  Курской  </w:t>
      </w:r>
      <w:r w:rsidR="00710616" w:rsidRPr="00FF67DE">
        <w:rPr>
          <w:rFonts w:ascii="Arial" w:hAnsi="Arial" w:cs="Arial"/>
          <w:sz w:val="24"/>
          <w:szCs w:val="24"/>
        </w:rPr>
        <w:t xml:space="preserve">области», </w:t>
      </w:r>
      <w:r w:rsidR="00FF67DE" w:rsidRPr="00FF67DE">
        <w:rPr>
          <w:rFonts w:ascii="Arial" w:hAnsi="Arial" w:cs="Arial"/>
          <w:sz w:val="24"/>
          <w:szCs w:val="24"/>
        </w:rPr>
        <w:t>постановлением Правительства</w:t>
      </w:r>
      <w:r>
        <w:rPr>
          <w:rFonts w:ascii="Arial" w:hAnsi="Arial" w:cs="Arial"/>
          <w:sz w:val="24"/>
          <w:szCs w:val="24"/>
        </w:rPr>
        <w:t xml:space="preserve"> Курской области от 20.11.2023 года</w:t>
      </w:r>
      <w:r w:rsidR="00FF67DE" w:rsidRPr="00FF67DE">
        <w:rPr>
          <w:rFonts w:ascii="Arial" w:hAnsi="Arial" w:cs="Arial"/>
          <w:sz w:val="24"/>
          <w:szCs w:val="24"/>
        </w:rPr>
        <w:t xml:space="preserve"> № 1198-пп «Об</w:t>
      </w:r>
      <w:r>
        <w:rPr>
          <w:rFonts w:ascii="Arial" w:hAnsi="Arial" w:cs="Arial"/>
          <w:sz w:val="24"/>
          <w:szCs w:val="24"/>
        </w:rPr>
        <w:t xml:space="preserve"> увеличении оплаты труда работни</w:t>
      </w:r>
      <w:r w:rsidR="00FF67DE" w:rsidRPr="00FF67DE">
        <w:rPr>
          <w:rFonts w:ascii="Arial" w:hAnsi="Arial" w:cs="Arial"/>
          <w:sz w:val="24"/>
          <w:szCs w:val="24"/>
        </w:rPr>
        <w:t xml:space="preserve">ков областных государственных учреждений, государственных органов Курской области, образованных в соответствии с Уставом Курской области, оплата труда которых осуществляется в соответствии с постановлением Губернатора Курской области от 29.12.2007г. № 596», </w:t>
      </w:r>
      <w:r w:rsidR="00710616" w:rsidRPr="00FF67DE">
        <w:rPr>
          <w:rFonts w:ascii="Arial" w:hAnsi="Arial" w:cs="Arial"/>
          <w:sz w:val="24"/>
          <w:szCs w:val="24"/>
        </w:rPr>
        <w:t xml:space="preserve"> Уставом муниципального </w:t>
      </w:r>
      <w:r w:rsidR="00710616" w:rsidRPr="00710616">
        <w:rPr>
          <w:rFonts w:ascii="Arial" w:hAnsi="Arial" w:cs="Arial"/>
          <w:sz w:val="24"/>
          <w:szCs w:val="24"/>
        </w:rPr>
        <w:t>образования «Клюквинский сельсовет»  Курского района  Собрание  депутатов  Клюквинского  сельсовета  Курского  района  Курской  области</w:t>
      </w:r>
    </w:p>
    <w:p w:rsidR="00710616" w:rsidRDefault="00710616" w:rsidP="00710616">
      <w:pPr>
        <w:ind w:firstLine="708"/>
        <w:jc w:val="both"/>
        <w:rPr>
          <w:rFonts w:ascii="Arial" w:hAnsi="Arial" w:cs="Arial"/>
          <w:sz w:val="24"/>
          <w:szCs w:val="24"/>
        </w:rPr>
      </w:pPr>
      <w:r w:rsidRPr="00710616">
        <w:rPr>
          <w:rFonts w:ascii="Arial" w:hAnsi="Arial" w:cs="Arial"/>
          <w:sz w:val="24"/>
          <w:szCs w:val="24"/>
        </w:rPr>
        <w:t>РЕШИЛО:</w:t>
      </w:r>
    </w:p>
    <w:p w:rsidR="00C543A4" w:rsidRDefault="00C543A4" w:rsidP="00C543A4">
      <w:pPr>
        <w:pStyle w:val="a3"/>
        <w:numPr>
          <w:ilvl w:val="0"/>
          <w:numId w:val="1"/>
        </w:numPr>
        <w:ind w:left="1068"/>
        <w:jc w:val="both"/>
        <w:rPr>
          <w:rFonts w:ascii="Arial" w:hAnsi="Arial" w:cs="Arial"/>
          <w:sz w:val="24"/>
          <w:szCs w:val="24"/>
        </w:rPr>
      </w:pPr>
      <w:r>
        <w:rPr>
          <w:rFonts w:ascii="Arial" w:hAnsi="Arial" w:cs="Arial"/>
          <w:sz w:val="24"/>
          <w:szCs w:val="24"/>
        </w:rPr>
        <w:t>Утвердить Положение</w:t>
      </w:r>
      <w:r w:rsidR="00AC2625">
        <w:rPr>
          <w:rFonts w:ascii="Arial" w:hAnsi="Arial" w:cs="Arial"/>
          <w:sz w:val="24"/>
          <w:szCs w:val="24"/>
        </w:rPr>
        <w:t xml:space="preserve"> об оплате</w:t>
      </w:r>
      <w:r w:rsidR="00AC2625" w:rsidRPr="00AC2625">
        <w:rPr>
          <w:rFonts w:ascii="Arial" w:hAnsi="Arial" w:cs="Arial"/>
          <w:sz w:val="24"/>
          <w:szCs w:val="24"/>
        </w:rPr>
        <w:t xml:space="preserve"> и стимулировании труда лиц, замещающих муници</w:t>
      </w:r>
      <w:r w:rsidR="00AC2625">
        <w:rPr>
          <w:rFonts w:ascii="Arial" w:hAnsi="Arial" w:cs="Arial"/>
          <w:sz w:val="24"/>
          <w:szCs w:val="24"/>
        </w:rPr>
        <w:t xml:space="preserve">пальные должности муниципальной </w:t>
      </w:r>
      <w:r w:rsidR="00AC2625" w:rsidRPr="00AC2625">
        <w:rPr>
          <w:rFonts w:ascii="Arial" w:hAnsi="Arial" w:cs="Arial"/>
          <w:sz w:val="24"/>
          <w:szCs w:val="24"/>
        </w:rPr>
        <w:t>службы Клюквинского сельсовета Курско</w:t>
      </w:r>
      <w:r>
        <w:rPr>
          <w:rFonts w:ascii="Arial" w:hAnsi="Arial" w:cs="Arial"/>
          <w:sz w:val="24"/>
          <w:szCs w:val="24"/>
        </w:rPr>
        <w:t>го района Курской области</w:t>
      </w:r>
    </w:p>
    <w:p w:rsidR="00C543A4" w:rsidRDefault="00C543A4" w:rsidP="00C543A4">
      <w:pPr>
        <w:pStyle w:val="a3"/>
        <w:numPr>
          <w:ilvl w:val="0"/>
          <w:numId w:val="1"/>
        </w:numPr>
        <w:jc w:val="both"/>
        <w:rPr>
          <w:rFonts w:ascii="Arial" w:hAnsi="Arial" w:cs="Arial"/>
          <w:sz w:val="24"/>
          <w:szCs w:val="24"/>
        </w:rPr>
      </w:pPr>
      <w:r w:rsidRPr="00C543A4">
        <w:rPr>
          <w:rFonts w:ascii="Arial" w:hAnsi="Arial" w:cs="Arial"/>
          <w:sz w:val="24"/>
          <w:szCs w:val="24"/>
        </w:rPr>
        <w:t xml:space="preserve">Решение Собрания депутатов Клюквинского сельсовета Курского района от </w:t>
      </w:r>
      <w:r>
        <w:rPr>
          <w:rFonts w:ascii="Arial" w:hAnsi="Arial" w:cs="Arial"/>
          <w:sz w:val="24"/>
          <w:szCs w:val="24"/>
        </w:rPr>
        <w:t xml:space="preserve"> 16 января 2023 года № 20-7-1</w:t>
      </w:r>
      <w:r w:rsidRPr="00C543A4">
        <w:rPr>
          <w:rFonts w:ascii="Arial" w:hAnsi="Arial" w:cs="Arial"/>
          <w:sz w:val="24"/>
          <w:szCs w:val="24"/>
        </w:rPr>
        <w:t xml:space="preserve"> «Об </w:t>
      </w:r>
      <w:r>
        <w:rPr>
          <w:rFonts w:ascii="Arial" w:hAnsi="Arial" w:cs="Arial"/>
          <w:sz w:val="24"/>
          <w:szCs w:val="24"/>
        </w:rPr>
        <w:t>утверждении Положения об оплат</w:t>
      </w:r>
      <w:r w:rsidRPr="00C543A4">
        <w:rPr>
          <w:rFonts w:ascii="Arial" w:hAnsi="Arial" w:cs="Arial"/>
          <w:sz w:val="24"/>
          <w:szCs w:val="24"/>
        </w:rPr>
        <w:t>и стимулировании труда лиц, замещающих муниципальные должности муниципальной службы Клюквинск</w:t>
      </w:r>
      <w:r>
        <w:rPr>
          <w:rFonts w:ascii="Arial" w:hAnsi="Arial" w:cs="Arial"/>
          <w:sz w:val="24"/>
          <w:szCs w:val="24"/>
        </w:rPr>
        <w:t xml:space="preserve">ого </w:t>
      </w:r>
      <w:r>
        <w:rPr>
          <w:rFonts w:ascii="Arial" w:hAnsi="Arial" w:cs="Arial"/>
          <w:sz w:val="24"/>
          <w:szCs w:val="24"/>
        </w:rPr>
        <w:lastRenderedPageBreak/>
        <w:t xml:space="preserve">сельсовета Курского района </w:t>
      </w:r>
      <w:r w:rsidRPr="00C543A4">
        <w:rPr>
          <w:rFonts w:ascii="Arial" w:hAnsi="Arial" w:cs="Arial"/>
          <w:sz w:val="24"/>
          <w:szCs w:val="24"/>
        </w:rPr>
        <w:t>Курской области»</w:t>
      </w:r>
      <w:r w:rsidR="00895B28">
        <w:rPr>
          <w:rFonts w:ascii="Arial" w:hAnsi="Arial" w:cs="Arial"/>
          <w:sz w:val="24"/>
          <w:szCs w:val="24"/>
        </w:rPr>
        <w:t xml:space="preserve"> признать утратившим силу.</w:t>
      </w:r>
    </w:p>
    <w:p w:rsidR="00895B28" w:rsidRPr="00895B28" w:rsidRDefault="00895B28" w:rsidP="00895B28">
      <w:pPr>
        <w:pStyle w:val="a3"/>
        <w:numPr>
          <w:ilvl w:val="0"/>
          <w:numId w:val="1"/>
        </w:numPr>
        <w:ind w:left="1068"/>
        <w:jc w:val="both"/>
        <w:rPr>
          <w:rFonts w:ascii="Arial" w:hAnsi="Arial" w:cs="Arial"/>
          <w:sz w:val="24"/>
          <w:szCs w:val="24"/>
        </w:rPr>
      </w:pPr>
      <w:r>
        <w:rPr>
          <w:rFonts w:ascii="Arial" w:hAnsi="Arial" w:cs="Arial"/>
          <w:color w:val="000000"/>
          <w:sz w:val="24"/>
          <w:szCs w:val="24"/>
        </w:rPr>
        <w:t>Решение вступает в силу с даты его подписания и распространяется на правоотношения возникшие с 01 декабря 2023 года.</w:t>
      </w:r>
    </w:p>
    <w:p w:rsidR="00895B28" w:rsidRPr="00895B28" w:rsidRDefault="00895B28" w:rsidP="00895B28">
      <w:pPr>
        <w:pStyle w:val="a3"/>
        <w:numPr>
          <w:ilvl w:val="0"/>
          <w:numId w:val="1"/>
        </w:numPr>
        <w:jc w:val="both"/>
        <w:rPr>
          <w:rFonts w:ascii="Arial" w:hAnsi="Arial" w:cs="Arial"/>
          <w:sz w:val="24"/>
          <w:szCs w:val="24"/>
        </w:rPr>
      </w:pPr>
      <w:r w:rsidRPr="00895B28">
        <w:rPr>
          <w:rFonts w:ascii="Arial" w:hAnsi="Arial" w:cs="Arial"/>
          <w:color w:val="000000"/>
          <w:sz w:val="24"/>
          <w:szCs w:val="24"/>
        </w:rPr>
        <w:t xml:space="preserve"> </w:t>
      </w:r>
      <w:r>
        <w:rPr>
          <w:rFonts w:ascii="Arial" w:hAnsi="Arial" w:cs="Arial"/>
          <w:color w:val="000000"/>
          <w:sz w:val="24"/>
          <w:szCs w:val="24"/>
        </w:rPr>
        <w:t xml:space="preserve">Решение </w:t>
      </w:r>
      <w:r w:rsidRPr="00895B28">
        <w:rPr>
          <w:rFonts w:ascii="Arial" w:hAnsi="Arial" w:cs="Arial"/>
          <w:color w:val="000000"/>
          <w:sz w:val="24"/>
          <w:szCs w:val="24"/>
        </w:rPr>
        <w:t>подлежит официальному опубликованию в газете "Сельская Новь, размещению  в информационно-коммуникационной сети Интернет на официальном сайте муниципального образования "Клюквинский сельсовет" Курского района Курской области.</w:t>
      </w:r>
    </w:p>
    <w:p w:rsidR="00710616" w:rsidRPr="00710616" w:rsidRDefault="00710616" w:rsidP="00710616">
      <w:pPr>
        <w:ind w:firstLine="708"/>
        <w:jc w:val="both"/>
        <w:rPr>
          <w:rFonts w:ascii="Arial" w:hAnsi="Arial" w:cs="Arial"/>
          <w:sz w:val="24"/>
          <w:szCs w:val="24"/>
        </w:rPr>
      </w:pPr>
    </w:p>
    <w:p w:rsidR="00710616" w:rsidRPr="00710616" w:rsidRDefault="00710616" w:rsidP="00FF1F72">
      <w:pPr>
        <w:jc w:val="both"/>
        <w:rPr>
          <w:rFonts w:ascii="Arial" w:hAnsi="Arial" w:cs="Arial"/>
          <w:sz w:val="24"/>
          <w:szCs w:val="24"/>
        </w:rPr>
      </w:pPr>
      <w:r w:rsidRPr="00710616">
        <w:rPr>
          <w:rFonts w:ascii="Arial" w:hAnsi="Arial" w:cs="Arial"/>
          <w:sz w:val="24"/>
          <w:szCs w:val="24"/>
        </w:rPr>
        <w:t>Председатель Собрания депутатов</w:t>
      </w:r>
    </w:p>
    <w:p w:rsidR="00710616" w:rsidRPr="00710616" w:rsidRDefault="00710616" w:rsidP="00FF1F72">
      <w:pPr>
        <w:jc w:val="both"/>
        <w:rPr>
          <w:rFonts w:ascii="Arial" w:hAnsi="Arial" w:cs="Arial"/>
          <w:sz w:val="24"/>
          <w:szCs w:val="24"/>
        </w:rPr>
      </w:pPr>
      <w:r w:rsidRPr="00710616">
        <w:rPr>
          <w:rFonts w:ascii="Arial" w:hAnsi="Arial" w:cs="Arial"/>
          <w:sz w:val="24"/>
          <w:szCs w:val="24"/>
        </w:rPr>
        <w:t xml:space="preserve">Клюквинского сельсовета    Курского района                         </w:t>
      </w:r>
      <w:r w:rsidR="00AC2625">
        <w:rPr>
          <w:rFonts w:ascii="Arial" w:hAnsi="Arial" w:cs="Arial"/>
          <w:sz w:val="24"/>
          <w:szCs w:val="24"/>
        </w:rPr>
        <w:t xml:space="preserve">       </w:t>
      </w:r>
      <w:r w:rsidRPr="00710616">
        <w:rPr>
          <w:rFonts w:ascii="Arial" w:hAnsi="Arial" w:cs="Arial"/>
          <w:sz w:val="24"/>
          <w:szCs w:val="24"/>
        </w:rPr>
        <w:t xml:space="preserve">  </w:t>
      </w:r>
      <w:r w:rsidR="00AC2625">
        <w:rPr>
          <w:rFonts w:ascii="Arial" w:hAnsi="Arial" w:cs="Arial"/>
          <w:sz w:val="24"/>
          <w:szCs w:val="24"/>
        </w:rPr>
        <w:t xml:space="preserve">     </w:t>
      </w:r>
      <w:r w:rsidRPr="00710616">
        <w:rPr>
          <w:rFonts w:ascii="Arial" w:hAnsi="Arial" w:cs="Arial"/>
          <w:sz w:val="24"/>
          <w:szCs w:val="24"/>
        </w:rPr>
        <w:t>М.Г. Певнев</w:t>
      </w:r>
    </w:p>
    <w:p w:rsidR="00710616" w:rsidRPr="00710616" w:rsidRDefault="00710616" w:rsidP="00710616">
      <w:pPr>
        <w:ind w:firstLine="708"/>
        <w:jc w:val="both"/>
        <w:rPr>
          <w:rFonts w:ascii="Arial" w:hAnsi="Arial" w:cs="Arial"/>
          <w:sz w:val="24"/>
          <w:szCs w:val="24"/>
        </w:rPr>
      </w:pPr>
    </w:p>
    <w:p w:rsidR="00FF1F72" w:rsidRDefault="00710616" w:rsidP="00FF1F72">
      <w:pPr>
        <w:jc w:val="both"/>
        <w:rPr>
          <w:rFonts w:ascii="Arial" w:hAnsi="Arial" w:cs="Arial"/>
          <w:sz w:val="24"/>
          <w:szCs w:val="24"/>
        </w:rPr>
      </w:pPr>
      <w:r w:rsidRPr="00710616">
        <w:rPr>
          <w:rFonts w:ascii="Arial" w:hAnsi="Arial" w:cs="Arial"/>
          <w:sz w:val="24"/>
          <w:szCs w:val="24"/>
        </w:rPr>
        <w:t xml:space="preserve">Глава Клюквинского сельсовета </w:t>
      </w:r>
      <w:r w:rsidRPr="00710616">
        <w:rPr>
          <w:rFonts w:ascii="Arial" w:hAnsi="Arial" w:cs="Arial"/>
          <w:sz w:val="24"/>
          <w:szCs w:val="24"/>
        </w:rPr>
        <w:tab/>
      </w:r>
    </w:p>
    <w:p w:rsidR="00710616" w:rsidRDefault="00710616" w:rsidP="00FF1F72">
      <w:pPr>
        <w:jc w:val="both"/>
        <w:rPr>
          <w:rFonts w:ascii="Arial" w:hAnsi="Arial" w:cs="Arial"/>
          <w:sz w:val="24"/>
          <w:szCs w:val="24"/>
        </w:rPr>
      </w:pPr>
      <w:r w:rsidRPr="00710616">
        <w:rPr>
          <w:rFonts w:ascii="Arial" w:hAnsi="Arial" w:cs="Arial"/>
          <w:sz w:val="24"/>
          <w:szCs w:val="24"/>
        </w:rPr>
        <w:t xml:space="preserve"> Курского района                                                                        </w:t>
      </w:r>
      <w:r w:rsidR="00606B8E">
        <w:rPr>
          <w:rFonts w:ascii="Arial" w:hAnsi="Arial" w:cs="Arial"/>
          <w:sz w:val="24"/>
          <w:szCs w:val="24"/>
        </w:rPr>
        <w:t xml:space="preserve">               </w:t>
      </w:r>
      <w:r w:rsidRPr="00710616">
        <w:rPr>
          <w:rFonts w:ascii="Arial" w:hAnsi="Arial" w:cs="Arial"/>
          <w:sz w:val="24"/>
          <w:szCs w:val="24"/>
        </w:rPr>
        <w:t xml:space="preserve">В.Л. Лыков  </w:t>
      </w:r>
    </w:p>
    <w:p w:rsidR="0041531E" w:rsidRDefault="0041531E" w:rsidP="00FF1F72">
      <w:pPr>
        <w:jc w:val="both"/>
        <w:rPr>
          <w:rFonts w:ascii="Arial" w:hAnsi="Arial" w:cs="Arial"/>
          <w:sz w:val="24"/>
          <w:szCs w:val="24"/>
        </w:rPr>
      </w:pPr>
    </w:p>
    <w:p w:rsidR="0041531E" w:rsidRDefault="0041531E" w:rsidP="00FF1F72">
      <w:pPr>
        <w:jc w:val="both"/>
        <w:rPr>
          <w:rFonts w:ascii="Arial" w:hAnsi="Arial" w:cs="Arial"/>
          <w:sz w:val="24"/>
          <w:szCs w:val="24"/>
        </w:rPr>
      </w:pPr>
    </w:p>
    <w:p w:rsidR="0041531E" w:rsidRDefault="0041531E" w:rsidP="00FF1F72">
      <w:pPr>
        <w:jc w:val="both"/>
        <w:rPr>
          <w:rFonts w:ascii="Arial" w:hAnsi="Arial" w:cs="Arial"/>
          <w:sz w:val="24"/>
          <w:szCs w:val="24"/>
        </w:rPr>
      </w:pPr>
    </w:p>
    <w:p w:rsidR="0041531E" w:rsidRDefault="0041531E" w:rsidP="00FF1F72">
      <w:pPr>
        <w:jc w:val="both"/>
        <w:rPr>
          <w:rFonts w:ascii="Arial" w:hAnsi="Arial" w:cs="Arial"/>
          <w:sz w:val="24"/>
          <w:szCs w:val="24"/>
        </w:rPr>
      </w:pPr>
    </w:p>
    <w:p w:rsidR="00895B28" w:rsidRDefault="0041531E" w:rsidP="0041531E">
      <w:pPr>
        <w:ind w:right="57"/>
        <w:rPr>
          <w:rFonts w:ascii="Arial" w:hAnsi="Arial" w:cs="Arial"/>
          <w:sz w:val="24"/>
          <w:szCs w:val="24"/>
        </w:rPr>
      </w:pPr>
      <w:r w:rsidRPr="002305F9">
        <w:rPr>
          <w:rFonts w:ascii="Arial" w:hAnsi="Arial" w:cs="Arial"/>
          <w:sz w:val="24"/>
          <w:szCs w:val="24"/>
        </w:rPr>
        <w:t xml:space="preserve">                                                                                              </w:t>
      </w: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606B8E" w:rsidRDefault="00606B8E" w:rsidP="0041531E">
      <w:pPr>
        <w:ind w:right="57"/>
        <w:rPr>
          <w:rFonts w:ascii="Arial" w:hAnsi="Arial" w:cs="Arial"/>
          <w:sz w:val="24"/>
          <w:szCs w:val="24"/>
        </w:rPr>
      </w:pPr>
    </w:p>
    <w:p w:rsidR="0041531E" w:rsidRPr="002305F9" w:rsidRDefault="00895B28" w:rsidP="0041531E">
      <w:pPr>
        <w:ind w:right="57"/>
        <w:rPr>
          <w:rFonts w:ascii="Arial" w:hAnsi="Arial" w:cs="Arial"/>
          <w:sz w:val="24"/>
          <w:szCs w:val="24"/>
        </w:rPr>
      </w:pPr>
      <w:r>
        <w:rPr>
          <w:rFonts w:ascii="Arial" w:hAnsi="Arial" w:cs="Arial"/>
          <w:sz w:val="24"/>
          <w:szCs w:val="24"/>
        </w:rPr>
        <w:t xml:space="preserve">                                                                                               </w:t>
      </w:r>
      <w:r w:rsidR="0041531E" w:rsidRPr="002305F9">
        <w:rPr>
          <w:rFonts w:ascii="Arial" w:hAnsi="Arial" w:cs="Arial"/>
          <w:sz w:val="24"/>
          <w:szCs w:val="24"/>
        </w:rPr>
        <w:t xml:space="preserve">Приложение  </w:t>
      </w:r>
    </w:p>
    <w:p w:rsidR="0041531E" w:rsidRPr="002305F9" w:rsidRDefault="0041531E" w:rsidP="0041531E">
      <w:pPr>
        <w:pStyle w:val="ConsPlusNormal"/>
        <w:jc w:val="both"/>
        <w:rPr>
          <w:rFonts w:ascii="Arial" w:hAnsi="Arial" w:cs="Arial"/>
        </w:rPr>
      </w:pPr>
      <w:r w:rsidRPr="002305F9">
        <w:rPr>
          <w:rFonts w:ascii="Arial" w:hAnsi="Arial" w:cs="Arial"/>
        </w:rPr>
        <w:t xml:space="preserve">                                                                                к решению Собрания депутатов </w:t>
      </w:r>
    </w:p>
    <w:p w:rsidR="0041531E" w:rsidRPr="002305F9" w:rsidRDefault="0041531E" w:rsidP="0041531E">
      <w:pPr>
        <w:pStyle w:val="ConsPlusNormal"/>
        <w:jc w:val="both"/>
        <w:rPr>
          <w:rFonts w:ascii="Arial" w:hAnsi="Arial" w:cs="Arial"/>
        </w:rPr>
      </w:pPr>
      <w:r w:rsidRPr="002305F9">
        <w:rPr>
          <w:rFonts w:ascii="Arial" w:hAnsi="Arial" w:cs="Arial"/>
        </w:rPr>
        <w:t xml:space="preserve">                                                                                    Клюквинского  сельсовета</w:t>
      </w:r>
    </w:p>
    <w:p w:rsidR="0041531E" w:rsidRPr="002305F9" w:rsidRDefault="0041531E" w:rsidP="0041531E">
      <w:pPr>
        <w:pStyle w:val="ConsPlusNormal"/>
        <w:jc w:val="both"/>
        <w:rPr>
          <w:rFonts w:ascii="Arial" w:hAnsi="Arial" w:cs="Arial"/>
        </w:rPr>
      </w:pPr>
      <w:r w:rsidRPr="002305F9">
        <w:rPr>
          <w:rFonts w:ascii="Arial" w:hAnsi="Arial" w:cs="Arial"/>
        </w:rPr>
        <w:t xml:space="preserve">                                                                                             Курского района </w:t>
      </w:r>
    </w:p>
    <w:p w:rsidR="0041531E" w:rsidRDefault="0041531E" w:rsidP="0041531E">
      <w:pPr>
        <w:pStyle w:val="ConsPlusNormal"/>
        <w:jc w:val="both"/>
        <w:rPr>
          <w:rFonts w:ascii="Arial" w:hAnsi="Arial" w:cs="Arial"/>
        </w:rPr>
      </w:pPr>
      <w:r w:rsidRPr="002305F9">
        <w:rPr>
          <w:rFonts w:ascii="Arial" w:hAnsi="Arial" w:cs="Arial"/>
        </w:rPr>
        <w:t xml:space="preserve">                                                                                     от </w:t>
      </w:r>
      <w:r w:rsidR="003538FA">
        <w:rPr>
          <w:rFonts w:ascii="Arial" w:hAnsi="Arial" w:cs="Arial"/>
        </w:rPr>
        <w:t>___</w:t>
      </w:r>
      <w:r w:rsidR="00606B8E">
        <w:rPr>
          <w:rFonts w:ascii="Arial" w:hAnsi="Arial" w:cs="Arial"/>
        </w:rPr>
        <w:t>12.2023</w:t>
      </w:r>
      <w:r w:rsidRPr="002305F9">
        <w:rPr>
          <w:rFonts w:ascii="Arial" w:hAnsi="Arial" w:cs="Arial"/>
        </w:rPr>
        <w:t xml:space="preserve"> N </w:t>
      </w:r>
      <w:r w:rsidR="003538FA">
        <w:rPr>
          <w:rFonts w:ascii="Arial" w:hAnsi="Arial" w:cs="Arial"/>
        </w:rPr>
        <w:t>_____</w:t>
      </w:r>
      <w:r w:rsidRPr="002305F9">
        <w:rPr>
          <w:rFonts w:ascii="Arial" w:hAnsi="Arial" w:cs="Arial"/>
        </w:rPr>
        <w:t xml:space="preserve"> </w:t>
      </w:r>
    </w:p>
    <w:p w:rsidR="0041531E" w:rsidRDefault="0041531E" w:rsidP="0041531E">
      <w:pPr>
        <w:pStyle w:val="ConsPlusNormal"/>
        <w:jc w:val="both"/>
        <w:rPr>
          <w:rFonts w:ascii="Arial" w:hAnsi="Arial" w:cs="Arial"/>
        </w:rPr>
      </w:pPr>
      <w:r>
        <w:rPr>
          <w:rFonts w:ascii="Arial" w:hAnsi="Arial" w:cs="Arial"/>
        </w:rPr>
        <w:t xml:space="preserve">                                  </w:t>
      </w:r>
      <w:r w:rsidR="00895B28">
        <w:rPr>
          <w:rFonts w:ascii="Arial" w:hAnsi="Arial" w:cs="Arial"/>
        </w:rPr>
        <w:t xml:space="preserve">                               </w:t>
      </w:r>
    </w:p>
    <w:p w:rsidR="0041531E" w:rsidRPr="002305F9" w:rsidRDefault="0041531E" w:rsidP="0041531E">
      <w:pPr>
        <w:pStyle w:val="ConsPlusNormal"/>
        <w:jc w:val="both"/>
        <w:rPr>
          <w:rFonts w:ascii="Arial" w:hAnsi="Arial" w:cs="Arial"/>
        </w:rPr>
      </w:pP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center"/>
        <w:rPr>
          <w:rFonts w:ascii="Arial" w:hAnsi="Arial" w:cs="Arial"/>
          <w:b/>
          <w:sz w:val="32"/>
          <w:szCs w:val="32"/>
        </w:rPr>
      </w:pPr>
      <w:r w:rsidRPr="002305F9">
        <w:rPr>
          <w:rFonts w:ascii="Arial" w:hAnsi="Arial" w:cs="Arial"/>
          <w:b/>
          <w:sz w:val="32"/>
          <w:szCs w:val="32"/>
        </w:rPr>
        <w:t xml:space="preserve">Положения о порядке оплаты </w:t>
      </w:r>
      <w:r>
        <w:rPr>
          <w:rFonts w:ascii="Arial" w:hAnsi="Arial" w:cs="Arial"/>
          <w:b/>
          <w:sz w:val="32"/>
          <w:szCs w:val="32"/>
        </w:rPr>
        <w:t xml:space="preserve">и стимулировании </w:t>
      </w:r>
      <w:r w:rsidRPr="002305F9">
        <w:rPr>
          <w:rFonts w:ascii="Arial" w:hAnsi="Arial" w:cs="Arial"/>
          <w:b/>
          <w:sz w:val="32"/>
          <w:szCs w:val="32"/>
        </w:rPr>
        <w:t xml:space="preserve">труда муниципальных служащих муниципальной службы Клюквинского сельсовета Курского района </w:t>
      </w:r>
      <w:r>
        <w:rPr>
          <w:rFonts w:ascii="Arial" w:hAnsi="Arial" w:cs="Arial"/>
          <w:b/>
          <w:sz w:val="32"/>
          <w:szCs w:val="32"/>
        </w:rPr>
        <w:t xml:space="preserve">                  </w:t>
      </w:r>
      <w:r w:rsidRPr="002305F9">
        <w:rPr>
          <w:rFonts w:ascii="Arial" w:hAnsi="Arial" w:cs="Arial"/>
          <w:b/>
          <w:sz w:val="32"/>
          <w:szCs w:val="32"/>
        </w:rPr>
        <w:t>Курской области</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r w:rsidRPr="002305F9">
        <w:rPr>
          <w:rFonts w:ascii="Arial" w:hAnsi="Arial" w:cs="Arial"/>
        </w:rPr>
        <w:t xml:space="preserve">Настоящее Положение о порядке оплаты </w:t>
      </w:r>
      <w:r>
        <w:rPr>
          <w:rFonts w:ascii="Arial" w:hAnsi="Arial" w:cs="Arial"/>
        </w:rPr>
        <w:t xml:space="preserve">и стимулировании </w:t>
      </w:r>
      <w:r w:rsidRPr="002305F9">
        <w:rPr>
          <w:rFonts w:ascii="Arial" w:hAnsi="Arial" w:cs="Arial"/>
        </w:rPr>
        <w:t xml:space="preserve">труда муниципальных служащих муниципальной службы Клюквинского сельсовета Курского района Курской области (далее - Положение) разработано в соответствии с </w:t>
      </w:r>
      <w:r>
        <w:rPr>
          <w:rFonts w:ascii="Arial" w:eastAsia="Calibri" w:hAnsi="Arial" w:cs="Arial"/>
        </w:rPr>
        <w:t>Трудовым кодексом Российской Федерации</w:t>
      </w:r>
      <w:r>
        <w:rPr>
          <w:rFonts w:ascii="Arial" w:hAnsi="Arial" w:cs="Arial"/>
        </w:rPr>
        <w:t xml:space="preserve">, </w:t>
      </w:r>
      <w:r w:rsidRPr="002305F9">
        <w:rPr>
          <w:rFonts w:ascii="Arial" w:hAnsi="Arial" w:cs="Arial"/>
        </w:rPr>
        <w:t xml:space="preserve">Федеральным </w:t>
      </w:r>
      <w:hyperlink r:id="rId8" w:history="1">
        <w:r w:rsidRPr="002305F9">
          <w:rPr>
            <w:rFonts w:ascii="Arial" w:hAnsi="Arial" w:cs="Arial"/>
          </w:rPr>
          <w:t>законом</w:t>
        </w:r>
      </w:hyperlink>
      <w:r w:rsidRPr="002305F9">
        <w:rPr>
          <w:rFonts w:ascii="Arial" w:hAnsi="Arial" w:cs="Arial"/>
        </w:rPr>
        <w:t xml:space="preserve"> от 02.03.2007 N 25-ФЗ "О муниципальной службе в Российской Федерации", </w:t>
      </w:r>
      <w:hyperlink r:id="rId9" w:history="1">
        <w:r w:rsidRPr="002305F9">
          <w:rPr>
            <w:rFonts w:ascii="Arial" w:hAnsi="Arial" w:cs="Arial"/>
          </w:rPr>
          <w:t>Законом</w:t>
        </w:r>
      </w:hyperlink>
      <w:r w:rsidRPr="002305F9">
        <w:rPr>
          <w:rFonts w:ascii="Arial" w:hAnsi="Arial" w:cs="Arial"/>
        </w:rPr>
        <w:t xml:space="preserve"> Курской области от 13.06.2007 N 60-ЗКО "О муниципальной службе в Курской области".</w:t>
      </w:r>
    </w:p>
    <w:p w:rsidR="0041531E" w:rsidRPr="002305F9" w:rsidRDefault="0041531E" w:rsidP="0041531E">
      <w:pPr>
        <w:pStyle w:val="ConsPlusNormal"/>
        <w:jc w:val="center"/>
        <w:rPr>
          <w:rFonts w:ascii="Arial" w:hAnsi="Arial" w:cs="Arial"/>
        </w:rPr>
      </w:pPr>
    </w:p>
    <w:p w:rsidR="0041531E" w:rsidRPr="002305F9" w:rsidRDefault="0041531E" w:rsidP="0041531E">
      <w:pPr>
        <w:pStyle w:val="ConsPlusTitle"/>
        <w:jc w:val="center"/>
        <w:outlineLvl w:val="1"/>
      </w:pPr>
      <w:r w:rsidRPr="002305F9">
        <w:t>1. ОБЩИЕ ПОЛОЖЕНИЯ</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 xml:space="preserve">1.2. </w:t>
      </w:r>
      <w:r w:rsidRPr="002305F9">
        <w:rPr>
          <w:rFonts w:ascii="Arial" w:hAnsi="Arial" w:cs="Arial"/>
        </w:rPr>
        <w:t>К ежемесячным и иным дополнительным выплатам относятся: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1) ежемесячное денежное поощрение;</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2)</w:t>
      </w:r>
      <w:r>
        <w:rPr>
          <w:rFonts w:ascii="Arial" w:hAnsi="Arial" w:cs="Arial"/>
        </w:rPr>
        <w:t xml:space="preserve"> </w:t>
      </w:r>
      <w:r w:rsidRPr="002305F9">
        <w:rPr>
          <w:rFonts w:ascii="Arial" w:hAnsi="Arial" w:cs="Arial"/>
        </w:rPr>
        <w:t>ежемесячная надбавка к должностному окладу за выслугу лет на муниципальной службе;</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ежемесячная надбавка к должностному окладу за особые условия муниципальной службы;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ежемесячная надбавка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5)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6)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w:t>
      </w:r>
      <w:r w:rsidRPr="002305F9">
        <w:rPr>
          <w:rFonts w:ascii="Arial" w:hAnsi="Arial" w:cs="Arial"/>
        </w:rPr>
        <w:lastRenderedPageBreak/>
        <w:t>должностной инструкции;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sidRPr="002305F9">
        <w:rPr>
          <w:rFonts w:ascii="Arial" w:hAnsi="Arial" w:cs="Arial"/>
        </w:rPr>
        <w:t>8) другие выплаты, предусмотренные законодательством Российской Федерации.</w:t>
      </w:r>
    </w:p>
    <w:p w:rsidR="0041531E" w:rsidRDefault="0041531E" w:rsidP="0041531E">
      <w:pPr>
        <w:pStyle w:val="ConsPlusNormal"/>
        <w:ind w:firstLine="540"/>
        <w:jc w:val="both"/>
        <w:outlineLvl w:val="2"/>
        <w:rPr>
          <w:rFonts w:ascii="Arial" w:hAnsi="Arial" w:cs="Arial"/>
        </w:rPr>
      </w:pPr>
    </w:p>
    <w:p w:rsidR="0041531E" w:rsidRPr="00007522" w:rsidRDefault="0041531E" w:rsidP="0041531E">
      <w:pPr>
        <w:pStyle w:val="ConsPlusNormal"/>
        <w:ind w:firstLine="540"/>
        <w:jc w:val="center"/>
        <w:outlineLvl w:val="2"/>
        <w:rPr>
          <w:rFonts w:ascii="Arial" w:hAnsi="Arial" w:cs="Arial"/>
          <w:b/>
        </w:rPr>
      </w:pPr>
      <w:r w:rsidRPr="00007522">
        <w:rPr>
          <w:rFonts w:ascii="Arial" w:hAnsi="Arial" w:cs="Arial"/>
          <w:b/>
        </w:rPr>
        <w:t>2. Должностной оклад муниципального служащего</w:t>
      </w:r>
    </w:p>
    <w:p w:rsidR="0041531E"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sidRPr="002305F9">
        <w:rPr>
          <w:rFonts w:ascii="Arial" w:hAnsi="Arial" w:cs="Arial"/>
        </w:rPr>
        <w:t xml:space="preserve"> </w:t>
      </w:r>
      <w:r>
        <w:rPr>
          <w:rFonts w:ascii="Arial" w:hAnsi="Arial" w:cs="Arial"/>
        </w:rPr>
        <w:t>2.1. Размер</w:t>
      </w:r>
      <w:r w:rsidRPr="005D0958">
        <w:rPr>
          <w:rFonts w:ascii="Arial" w:hAnsi="Arial" w:cs="Arial"/>
        </w:rPr>
        <w:t xml:space="preserve"> должностного оклада муниц</w:t>
      </w:r>
      <w:r>
        <w:rPr>
          <w:rFonts w:ascii="Arial" w:hAnsi="Arial" w:cs="Arial"/>
        </w:rPr>
        <w:t>ипальному служащему</w:t>
      </w:r>
      <w:r w:rsidRPr="005D0958">
        <w:rPr>
          <w:rFonts w:ascii="Arial" w:hAnsi="Arial" w:cs="Arial"/>
        </w:rPr>
        <w:t xml:space="preserve"> </w:t>
      </w:r>
      <w:r>
        <w:rPr>
          <w:rFonts w:ascii="Arial" w:hAnsi="Arial" w:cs="Arial"/>
        </w:rPr>
        <w:t>устанавливается</w:t>
      </w:r>
      <w:r w:rsidRPr="005D0958">
        <w:rPr>
          <w:rFonts w:ascii="Arial" w:hAnsi="Arial" w:cs="Arial"/>
        </w:rPr>
        <w:t xml:space="preserve"> согласно прилож</w:t>
      </w:r>
      <w:r>
        <w:rPr>
          <w:rFonts w:ascii="Arial" w:hAnsi="Arial" w:cs="Arial"/>
        </w:rPr>
        <w:t xml:space="preserve">ению N 1 к настоящему Положению, </w:t>
      </w:r>
      <w:r w:rsidRPr="005D0958">
        <w:rPr>
          <w:rFonts w:ascii="Arial" w:hAnsi="Arial" w:cs="Arial"/>
        </w:rPr>
        <w:t xml:space="preserve">в соответствии с замещаемой им </w:t>
      </w:r>
      <w:r>
        <w:rPr>
          <w:rFonts w:ascii="Arial" w:hAnsi="Arial" w:cs="Arial"/>
        </w:rPr>
        <w:t>должностью муниципальной службы.</w:t>
      </w:r>
    </w:p>
    <w:p w:rsidR="0041531E" w:rsidRPr="002305F9" w:rsidRDefault="0041531E" w:rsidP="0041531E">
      <w:pPr>
        <w:pStyle w:val="ConsPlusNormal"/>
        <w:ind w:firstLine="540"/>
        <w:jc w:val="both"/>
        <w:outlineLvl w:val="2"/>
        <w:rPr>
          <w:rFonts w:ascii="Arial" w:hAnsi="Arial" w:cs="Arial"/>
        </w:rPr>
      </w:pPr>
      <w:r>
        <w:rPr>
          <w:rFonts w:ascii="Arial" w:hAnsi="Arial" w:cs="Arial"/>
        </w:rPr>
        <w:t xml:space="preserve">2.2. </w:t>
      </w:r>
      <w:r w:rsidRPr="002305F9">
        <w:rPr>
          <w:rFonts w:ascii="Arial" w:hAnsi="Arial" w:cs="Arial"/>
        </w:rPr>
        <w:t>Индексация (увеличение) должностного оклада муниципального служащего осуществляется в соответствии с законодательством Российской Федерации.</w:t>
      </w: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При увеличении (индексации) окладов  месячного денежного содержания муниципального  служащего его размеры подлежат округлению до целого рубля в сторону увеличения.</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Title"/>
        <w:jc w:val="center"/>
        <w:outlineLvl w:val="1"/>
      </w:pPr>
      <w:r>
        <w:t>3</w:t>
      </w:r>
      <w:r w:rsidRPr="002305F9">
        <w:t>. Ежемесячные выплаты муниципальным служащим</w:t>
      </w:r>
    </w:p>
    <w:p w:rsidR="0041531E" w:rsidRPr="002305F9" w:rsidRDefault="0041531E" w:rsidP="0041531E">
      <w:pPr>
        <w:pStyle w:val="ConsPlusTitle"/>
        <w:jc w:val="center"/>
        <w:outlineLvl w:val="1"/>
      </w:pPr>
    </w:p>
    <w:p w:rsidR="0041531E" w:rsidRPr="002305F9" w:rsidRDefault="0041531E" w:rsidP="0041531E">
      <w:pPr>
        <w:pStyle w:val="ConsPlusTitle"/>
        <w:jc w:val="center"/>
        <w:outlineLvl w:val="1"/>
      </w:pPr>
      <w:r>
        <w:t>3</w:t>
      </w:r>
      <w:r w:rsidRPr="002305F9">
        <w:t>.1. Ежемесячное денежное поощрение</w:t>
      </w:r>
    </w:p>
    <w:p w:rsidR="0041531E" w:rsidRPr="002305F9" w:rsidRDefault="0041531E" w:rsidP="0041531E">
      <w:pPr>
        <w:pStyle w:val="ConsPlusTitle"/>
        <w:jc w:val="center"/>
        <w:outlineLvl w:val="1"/>
      </w:pPr>
    </w:p>
    <w:p w:rsidR="0041531E" w:rsidRPr="002305F9" w:rsidRDefault="0041531E" w:rsidP="0041531E">
      <w:pPr>
        <w:pStyle w:val="ConsPlusNormal"/>
        <w:ind w:firstLine="540"/>
        <w:jc w:val="both"/>
        <w:outlineLvl w:val="2"/>
        <w:rPr>
          <w:rFonts w:ascii="Arial" w:hAnsi="Arial" w:cs="Arial"/>
        </w:rPr>
      </w:pPr>
      <w:r>
        <w:rPr>
          <w:rFonts w:ascii="Arial" w:hAnsi="Arial" w:cs="Arial"/>
        </w:rPr>
        <w:t>3</w:t>
      </w:r>
      <w:r w:rsidRPr="002305F9">
        <w:rPr>
          <w:rFonts w:ascii="Arial" w:hAnsi="Arial" w:cs="Arial"/>
        </w:rPr>
        <w:t>.1.1. Ежемесячное денежное поощрение выплачивается муниципальным служащим за качественное и своевременное исполнение служебных обязанностей.</w:t>
      </w:r>
    </w:p>
    <w:p w:rsidR="0041531E" w:rsidRPr="002305F9" w:rsidRDefault="0041531E" w:rsidP="0041531E">
      <w:pPr>
        <w:pStyle w:val="ConsPlusNormal"/>
        <w:ind w:firstLine="540"/>
        <w:jc w:val="both"/>
        <w:outlineLvl w:val="2"/>
        <w:rPr>
          <w:rFonts w:ascii="Arial" w:hAnsi="Arial" w:cs="Arial"/>
        </w:rPr>
      </w:pPr>
      <w:r w:rsidRPr="006C1F6B">
        <w:rPr>
          <w:rFonts w:ascii="Arial" w:eastAsia="Times New Roman" w:hAnsi="Arial" w:cs="Arial"/>
        </w:rPr>
        <w:t>В  соответствии с пунктом 5 части 2 статьи 6  Закона Курской области от 13.06.2007 N 60-ЗКО "О муниципальной службе в Курской области»</w:t>
      </w:r>
      <w:r>
        <w:rPr>
          <w:rFonts w:ascii="Arial" w:hAnsi="Arial" w:cs="Arial"/>
        </w:rPr>
        <w:t xml:space="preserve"> </w:t>
      </w:r>
      <w:r w:rsidRPr="006C1F6B">
        <w:rPr>
          <w:rFonts w:ascii="Arial" w:eastAsia="Times New Roman" w:hAnsi="Arial" w:cs="Arial"/>
        </w:rPr>
        <w:t xml:space="preserve"> муниципальным  служащим   ежемесячно  выплачивается денежное  поощрение  </w:t>
      </w:r>
      <w:r>
        <w:rPr>
          <w:rFonts w:ascii="Arial" w:hAnsi="Arial" w:cs="Arial"/>
        </w:rPr>
        <w:t xml:space="preserve">в размере </w:t>
      </w:r>
      <w:r w:rsidRPr="002305F9">
        <w:rPr>
          <w:rFonts w:ascii="Arial" w:hAnsi="Arial" w:cs="Arial"/>
        </w:rPr>
        <w:t>согласно прилож</w:t>
      </w:r>
      <w:r>
        <w:rPr>
          <w:rFonts w:ascii="Arial" w:hAnsi="Arial" w:cs="Arial"/>
        </w:rPr>
        <w:t xml:space="preserve">ению N 2 к настоящему Положению </w:t>
      </w:r>
      <w:r w:rsidRPr="006C1F6B">
        <w:rPr>
          <w:rFonts w:ascii="Arial" w:eastAsia="Times New Roman" w:hAnsi="Arial" w:cs="Arial"/>
        </w:rPr>
        <w:t>в пределах фонда оплаты труда</w:t>
      </w:r>
      <w:r>
        <w:rPr>
          <w:rFonts w:ascii="Arial" w:hAnsi="Arial" w:cs="Arial"/>
        </w:rPr>
        <w:t xml:space="preserve">. </w:t>
      </w:r>
    </w:p>
    <w:p w:rsidR="0041531E" w:rsidRPr="002305F9" w:rsidRDefault="0041531E" w:rsidP="0041531E">
      <w:pPr>
        <w:rPr>
          <w:rFonts w:ascii="Arial" w:hAnsi="Arial" w:cs="Arial"/>
        </w:rPr>
      </w:pPr>
    </w:p>
    <w:p w:rsidR="0041531E" w:rsidRPr="002305F9" w:rsidRDefault="0041531E" w:rsidP="0041531E">
      <w:pPr>
        <w:pStyle w:val="ConsPlusTitle"/>
        <w:jc w:val="center"/>
        <w:outlineLvl w:val="1"/>
      </w:pPr>
      <w:r>
        <w:t>3</w:t>
      </w:r>
      <w:r w:rsidRPr="002305F9">
        <w:t>.2. Ежемесячная надбавка к должностному окладу за выслугу лет на муниципальной службе</w:t>
      </w:r>
    </w:p>
    <w:p w:rsidR="0041531E" w:rsidRPr="002305F9" w:rsidRDefault="0041531E" w:rsidP="0041531E">
      <w:pPr>
        <w:pStyle w:val="ConsPlusTitle"/>
        <w:jc w:val="center"/>
        <w:outlineLvl w:val="1"/>
      </w:pPr>
    </w:p>
    <w:p w:rsidR="0041531E" w:rsidRPr="002305F9" w:rsidRDefault="0041531E" w:rsidP="0041531E">
      <w:pPr>
        <w:pStyle w:val="ConsPlusNormal"/>
        <w:ind w:firstLine="540"/>
        <w:jc w:val="both"/>
        <w:outlineLvl w:val="2"/>
      </w:pPr>
      <w:r w:rsidRPr="002305F9">
        <w:rPr>
          <w:rFonts w:ascii="Arial" w:hAnsi="Arial" w:cs="Arial"/>
        </w:rPr>
        <w:t xml:space="preserve">Муниципальному служащему в соответствии со </w:t>
      </w:r>
      <w:hyperlink r:id="rId10" w:history="1">
        <w:r w:rsidRPr="002305F9">
          <w:rPr>
            <w:rFonts w:ascii="Arial" w:hAnsi="Arial" w:cs="Arial"/>
          </w:rPr>
          <w:t>статьей 6</w:t>
        </w:r>
      </w:hyperlink>
      <w:r w:rsidRPr="002305F9">
        <w:rPr>
          <w:rFonts w:ascii="Arial" w:hAnsi="Arial" w:cs="Arial"/>
        </w:rPr>
        <w:t xml:space="preserve"> Закона Курской области от 13.06.2007 N 60-ЗКО "О муниципальной службе в Курской области" устанавливается ежемесячная надбавка за выслугу лет на муниципальной службе в порядке и размерах, установленных </w:t>
      </w:r>
      <w:hyperlink w:anchor="Par496"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w:t>
      </w:r>
      <w:r>
        <w:rPr>
          <w:rFonts w:ascii="Arial" w:hAnsi="Arial" w:cs="Arial"/>
        </w:rPr>
        <w:t>у за выслугу лет (приложение N 3</w:t>
      </w:r>
      <w:r w:rsidRPr="002305F9">
        <w:rPr>
          <w:rFonts w:ascii="Arial" w:hAnsi="Arial" w:cs="Arial"/>
        </w:rPr>
        <w:t xml:space="preserve"> к настоящему Положению).</w:t>
      </w:r>
    </w:p>
    <w:p w:rsidR="0041531E" w:rsidRPr="002305F9" w:rsidRDefault="0041531E" w:rsidP="0041531E">
      <w:pPr>
        <w:pStyle w:val="ConsPlusTitle"/>
        <w:jc w:val="center"/>
        <w:outlineLvl w:val="1"/>
      </w:pPr>
    </w:p>
    <w:p w:rsidR="0041531E" w:rsidRDefault="0041531E" w:rsidP="0041531E">
      <w:pPr>
        <w:pStyle w:val="ConsPlusNormal"/>
        <w:spacing w:before="240"/>
        <w:ind w:firstLine="540"/>
        <w:jc w:val="center"/>
        <w:rPr>
          <w:rFonts w:ascii="Arial" w:hAnsi="Arial" w:cs="Arial"/>
          <w:b/>
        </w:rPr>
      </w:pPr>
      <w:r>
        <w:rPr>
          <w:rFonts w:ascii="Arial" w:hAnsi="Arial" w:cs="Arial"/>
          <w:b/>
        </w:rPr>
        <w:t>3</w:t>
      </w:r>
      <w:r w:rsidRPr="002305F9">
        <w:rPr>
          <w:rFonts w:ascii="Arial" w:hAnsi="Arial" w:cs="Arial"/>
          <w:b/>
        </w:rPr>
        <w:t>.3. Ежемесячная надбавка к должностному окладу за особые условия муниципальной службы</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 xml:space="preserve">Муниципальному служащему устанавливается ежемесячная надбавка к должностному окладу за особые условия муниципальной службы в порядке и </w:t>
      </w:r>
      <w:r w:rsidRPr="002305F9">
        <w:rPr>
          <w:rFonts w:ascii="Arial" w:hAnsi="Arial" w:cs="Arial"/>
        </w:rPr>
        <w:lastRenderedPageBreak/>
        <w:t xml:space="preserve">размерах, установленных </w:t>
      </w:r>
      <w:hyperlink w:anchor="Par529"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окладу за особые условия муни</w:t>
      </w:r>
      <w:r>
        <w:rPr>
          <w:rFonts w:ascii="Arial" w:hAnsi="Arial" w:cs="Arial"/>
        </w:rPr>
        <w:t>ципальной службы (приложение N 4</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center"/>
        <w:rPr>
          <w:rFonts w:ascii="Arial" w:hAnsi="Arial" w:cs="Arial"/>
          <w:b/>
        </w:rPr>
      </w:pPr>
      <w:r>
        <w:rPr>
          <w:rFonts w:ascii="Arial" w:hAnsi="Arial" w:cs="Arial"/>
          <w:b/>
        </w:rPr>
        <w:t xml:space="preserve"> 3</w:t>
      </w:r>
      <w:r w:rsidRPr="002305F9">
        <w:rPr>
          <w:rFonts w:ascii="Arial" w:hAnsi="Arial" w:cs="Arial"/>
          <w:b/>
        </w:rPr>
        <w:t>.4. Ежемесячная надбавка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.4.1.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порядке,</w:t>
      </w:r>
      <w:r>
        <w:rPr>
          <w:rFonts w:ascii="Arial" w:hAnsi="Arial" w:cs="Arial"/>
        </w:rPr>
        <w:t xml:space="preserve"> </w:t>
      </w:r>
      <w:r w:rsidRPr="002305F9">
        <w:rPr>
          <w:rFonts w:ascii="Arial" w:hAnsi="Arial" w:cs="Arial"/>
        </w:rPr>
        <w:t>установленном в соответствии с действующим законодательством Российской Федерации,</w:t>
      </w:r>
      <w:r>
        <w:rPr>
          <w:rFonts w:ascii="Arial" w:hAnsi="Arial" w:cs="Arial"/>
        </w:rPr>
        <w:t xml:space="preserve"> </w:t>
      </w:r>
      <w:r w:rsidRPr="002305F9">
        <w:rPr>
          <w:rFonts w:ascii="Arial" w:hAnsi="Arial" w:cs="Arial"/>
        </w:rPr>
        <w:t>Законом Курской области "О муниципальной службе в Курской области" от 13 июня 2007 года N 60-ЗКО.</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 xml:space="preserve">.4.2. Ежемесячная надбавка к должностному окладу за классный чин устанавливается в размерах, установленных </w:t>
      </w:r>
      <w:hyperlink w:anchor="Par566"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окладу за классный чин (п</w:t>
      </w:r>
      <w:r>
        <w:rPr>
          <w:rFonts w:ascii="Arial" w:hAnsi="Arial" w:cs="Arial"/>
        </w:rPr>
        <w:t>риложение N 5</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3</w:t>
      </w:r>
      <w:r w:rsidRPr="002305F9">
        <w:rPr>
          <w:rFonts w:ascii="Arial" w:hAnsi="Arial" w:cs="Arial"/>
          <w:b/>
        </w:rPr>
        <w:t>.5. Ежемесячная процентная надбавка к должностному окладу за работу со сведениями, составляющими государственную тайну.</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r>
        <w:rPr>
          <w:rFonts w:ascii="Arial" w:hAnsi="Arial" w:cs="Arial"/>
        </w:rPr>
        <w:t>3</w:t>
      </w:r>
      <w:r w:rsidRPr="002305F9">
        <w:rPr>
          <w:rFonts w:ascii="Arial" w:hAnsi="Arial" w:cs="Arial"/>
        </w:rPr>
        <w:t>.5.1. Ежемесячная процентная надбавка к должностному окладу за работу со сведениями, составляющими государственную тайну, устанавливается в порядке и в размерах, определенных законодательством Российской Федерации.</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.5.2. Ежемесячная процентная надбавка к должностному окладу за работу со сведениями, составляющими государственную тайну, устанавливается правовым актом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Дополнительные выплаты муниципальным служащим.</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.1. Премии за выполнение особо важных и сложных заданий.</w:t>
      </w:r>
    </w:p>
    <w:p w:rsidR="0041531E" w:rsidRPr="002305F9" w:rsidRDefault="0041531E" w:rsidP="0041531E">
      <w:pPr>
        <w:pStyle w:val="ConsPlusNormal"/>
        <w:ind w:firstLine="540"/>
        <w:jc w:val="both"/>
        <w:outlineLvl w:val="2"/>
        <w:rPr>
          <w:rFonts w:ascii="Arial" w:hAnsi="Arial" w:cs="Arial"/>
          <w:b/>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.1.1. Премирование муниципальных служащих за выполнение особо важных и сложных заданий устанавливается в соответствии с </w:t>
      </w:r>
      <w:hyperlink r:id="rId11" w:history="1">
        <w:r w:rsidRPr="002305F9">
          <w:rPr>
            <w:rFonts w:ascii="Arial" w:hAnsi="Arial" w:cs="Arial"/>
          </w:rPr>
          <w:t>пунктом 4 части 2 статьи 6</w:t>
        </w:r>
      </w:hyperlink>
      <w:r w:rsidRPr="002305F9">
        <w:rPr>
          <w:rFonts w:ascii="Arial" w:hAnsi="Arial" w:cs="Arial"/>
        </w:rPr>
        <w:t xml:space="preserve"> Закона Курской области от 13.06.2007 N 60-ЗКО "О муниципальной службе в Курской области".</w:t>
      </w: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.1.2. Премии за выполнение особо важных и сложных заданий выплачиваются муниципальным служащим в порядке и размере, установленных </w:t>
      </w:r>
      <w:hyperlink w:anchor="Par609"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премий за выполнение особо важных и</w:t>
      </w:r>
      <w:r>
        <w:rPr>
          <w:rFonts w:ascii="Arial" w:hAnsi="Arial" w:cs="Arial"/>
        </w:rPr>
        <w:t xml:space="preserve"> сложных заданий (приложение N 6</w:t>
      </w:r>
      <w:r w:rsidRPr="002305F9">
        <w:rPr>
          <w:rFonts w:ascii="Arial" w:hAnsi="Arial" w:cs="Arial"/>
        </w:rPr>
        <w:t xml:space="preserve"> к настоящему Положению).</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b/>
        </w:rPr>
      </w:pPr>
      <w:r>
        <w:rPr>
          <w:rFonts w:ascii="Arial" w:hAnsi="Arial" w:cs="Arial"/>
          <w:b/>
        </w:rPr>
        <w:t>4</w:t>
      </w:r>
      <w:r w:rsidRPr="002305F9">
        <w:rPr>
          <w:rFonts w:ascii="Arial" w:hAnsi="Arial" w:cs="Arial"/>
          <w:b/>
        </w:rPr>
        <w:t>.2. Премии по результатам работы за год.</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.2.1. Премирование муниципальных служащих по результатам службы за год производится в порядке, установленном </w:t>
      </w:r>
      <w:hyperlink w:anchor="Par728"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премии по результат</w:t>
      </w:r>
      <w:r>
        <w:rPr>
          <w:rFonts w:ascii="Arial" w:hAnsi="Arial" w:cs="Arial"/>
        </w:rPr>
        <w:t>ам службы за год (приложение N 7</w:t>
      </w:r>
      <w:r w:rsidRPr="002305F9">
        <w:rPr>
          <w:rFonts w:ascii="Arial" w:hAnsi="Arial" w:cs="Arial"/>
        </w:rPr>
        <w:t xml:space="preserve"> к настоящему Положению).</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spacing w:before="240"/>
        <w:ind w:firstLine="540"/>
        <w:jc w:val="both"/>
        <w:rPr>
          <w:rFonts w:ascii="Arial" w:hAnsi="Arial" w:cs="Arial"/>
          <w:b/>
        </w:rPr>
      </w:pPr>
      <w:r>
        <w:rPr>
          <w:rFonts w:ascii="Arial" w:hAnsi="Arial" w:cs="Arial"/>
          <w:b/>
        </w:rPr>
        <w:lastRenderedPageBreak/>
        <w:t>4</w:t>
      </w:r>
      <w:r w:rsidRPr="002305F9">
        <w:rPr>
          <w:rFonts w:ascii="Arial" w:hAnsi="Arial" w:cs="Arial"/>
          <w:b/>
        </w:rPr>
        <w:t>.3. Премирование ко Дню местного самоуправления и праздникам, установленным действующим законодательством.</w:t>
      </w:r>
    </w:p>
    <w:p w:rsidR="0041531E"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.3.1. Муниципальным служащим муниципальной службы единовременно выплачиваются премии</w:t>
      </w:r>
      <w:r>
        <w:rPr>
          <w:rFonts w:ascii="Arial" w:eastAsiaTheme="minorEastAsia" w:hAnsi="Arial" w:cs="Arial"/>
          <w:sz w:val="24"/>
          <w:szCs w:val="24"/>
          <w:lang w:eastAsia="ru-RU"/>
        </w:rPr>
        <w:t>:</w:t>
      </w: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ко Дню местного самоуправления;</w:t>
      </w: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к праздничным дням, установленным действующим законодательством.</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.3.2. Премия в указанных случаях выплачивается в размере одного должностного оклада в пределах средств, предусмотренных на оплату труда в бюджете Администрации Клюквинского сельсовета Курского района на соответствующий финансовый год.</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Решение о выплате премии ко Дню местного самоуправления, к праздничным дням, установленным действующим законодательством, муниципальным служащим муниципальной службы принимается распоряжением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xml:space="preserve">.4. Единовременная выплата при предоставлении ежегодного оплачиваемого отпуска </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.4.1.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Единовременная выплата при предоставлении ежегодного оплачиваемого отпуска выплачивается за счет средств фонда оплаты труда муниципальных служащих.</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Муниципальным служащим, впервые принятым на работу в текущем календарном году, единовременная выплата к отпуску производится пропорционально отработанному времени с момента приема на работу до окончания календарного года.</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.4.2. Единовременная выплата к отпуску производится муниципальному служащему одновременно с выплатой денежного содержания за период отпуска.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В случаях использования муниципальным служащим отпуска частями ее выплата производится при первоначальном использовании части отпуска не менее 14 календарных дней.</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.4.3. Решение о выплате муниципальным служащим единовременной выплаты к ежегодному основному оплачиваемому отпуску и ее размере принимается</w:t>
      </w:r>
      <w:r>
        <w:rPr>
          <w:rFonts w:ascii="Arial" w:hAnsi="Arial" w:cs="Arial"/>
        </w:rPr>
        <w:t xml:space="preserve"> </w:t>
      </w:r>
      <w:r w:rsidRPr="002305F9">
        <w:rPr>
          <w:rFonts w:ascii="Arial" w:hAnsi="Arial" w:cs="Arial"/>
        </w:rPr>
        <w:t>распоряжением Администрации Клюквинского сельсовета Курского района.</w:t>
      </w:r>
    </w:p>
    <w:p w:rsidR="0041531E" w:rsidRPr="002305F9" w:rsidRDefault="0041531E" w:rsidP="0041531E">
      <w:pPr>
        <w:pStyle w:val="ConsPlusNormal"/>
        <w:spacing w:before="240"/>
        <w:ind w:firstLine="540"/>
        <w:jc w:val="center"/>
        <w:rPr>
          <w:rFonts w:ascii="Arial" w:hAnsi="Arial" w:cs="Arial"/>
        </w:rPr>
      </w:pPr>
      <w:r>
        <w:rPr>
          <w:rFonts w:ascii="Arial" w:hAnsi="Arial" w:cs="Arial"/>
          <w:b/>
        </w:rPr>
        <w:t>4</w:t>
      </w:r>
      <w:r w:rsidRPr="002305F9">
        <w:rPr>
          <w:rFonts w:ascii="Arial" w:hAnsi="Arial" w:cs="Arial"/>
          <w:b/>
        </w:rPr>
        <w:t>.5. Материальная помощь, выплачиваемая муниципальным служащим</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.5.1. Выплата материальной помощи производится муниципальным служащим, за исключением муниципальных служащих, находящихся в отпуске </w:t>
      </w:r>
      <w:r w:rsidRPr="002305F9">
        <w:rPr>
          <w:rFonts w:ascii="Arial" w:hAnsi="Arial" w:cs="Arial"/>
        </w:rPr>
        <w:lastRenderedPageBreak/>
        <w:t>по уходу за ребенком и не вышедших на работу на условиях неполного рабочего времени, а также в отпуске без сохранения денежного содержания три и более месяцев до даты принятия решения о выплате, в пределах средств, предусмотренных на оплату труда в бюджете, в следующих случаях:</w:t>
      </w: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 оказания социальной поддержки выплачивается материальная помощь до двух должностных окладов в год, в связи с причинением ущерба имуществу, болезнью, смертью близких родственников, при рождении ребенка, приобретении услуг платной медицины и дорогостоящих лекарственных препаратов по медицинским показаниям, на основании личного заявления, в соответствии с распоряжением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в связи с юбилейными датами (50 лет, 55 лет, 60 лет) в размере до двух должностных окладов в год, в соответствии с распоряжением Администрации Клюквинского се</w:t>
      </w:r>
      <w:r w:rsidR="00606B8E">
        <w:rPr>
          <w:rFonts w:ascii="Arial" w:hAnsi="Arial" w:cs="Arial"/>
        </w:rPr>
        <w:t>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.5.2. Выплата материальной помощи по указанным выше случаям в совокупности не может превышать двух должностных окладов в год, а в юбилейный год трех должностных окладов в год при наличии источника для выплаты.</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.5.3. В случае смерти муниципального служащего его супругу (супруге), одному из родителей, детей или иному лицу, оплачивающему похороны, выплачивается материальная помощь в размере двух должностных окладов умершего муниципального служащего по заявлению при предъявлении копии свидетельства о смерти. Выплата производится по заявлению указанных лиц при предъявлении копии свидетельства о смерти.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Денежное содержание, не полученное ко дню смерти муниципального служащего, выплачивается одному из членов его семьи или лицу, находившемуся на иждивении умершего на день его смерти, не позднее недельного срока со дня подачи представителю нанимателя заявления и соответствующих документов с учетом </w:t>
      </w:r>
      <w:hyperlink r:id="rId12" w:history="1">
        <w:r w:rsidRPr="002305F9">
          <w:rPr>
            <w:rFonts w:ascii="Arial" w:hAnsi="Arial" w:cs="Arial"/>
          </w:rPr>
          <w:t>статей 141</w:t>
        </w:r>
      </w:hyperlink>
      <w:r w:rsidRPr="002305F9">
        <w:rPr>
          <w:rFonts w:ascii="Arial" w:hAnsi="Arial" w:cs="Arial"/>
        </w:rPr>
        <w:t xml:space="preserve"> Трудового кодекса Российской Федерации и </w:t>
      </w:r>
      <w:hyperlink r:id="rId13" w:history="1">
        <w:r w:rsidRPr="002305F9">
          <w:rPr>
            <w:rFonts w:ascii="Arial" w:hAnsi="Arial" w:cs="Arial"/>
          </w:rPr>
          <w:t>1183</w:t>
        </w:r>
      </w:hyperlink>
      <w:r w:rsidRPr="002305F9">
        <w:rPr>
          <w:rFonts w:ascii="Arial" w:hAnsi="Arial" w:cs="Arial"/>
        </w:rPr>
        <w:t xml:space="preserve"> Гражданского кодекса Российской Федерации.</w:t>
      </w:r>
    </w:p>
    <w:p w:rsidR="0041531E" w:rsidRPr="002305F9" w:rsidRDefault="0041531E" w:rsidP="0041531E">
      <w:pPr>
        <w:pStyle w:val="ConsPlusNormal"/>
        <w:spacing w:before="240"/>
        <w:ind w:firstLine="540"/>
        <w:jc w:val="both"/>
        <w:rPr>
          <w:rFonts w:ascii="Arial" w:hAnsi="Arial" w:cs="Arial"/>
          <w:b/>
        </w:rPr>
      </w:pPr>
      <w:r>
        <w:rPr>
          <w:rFonts w:ascii="Arial" w:hAnsi="Arial" w:cs="Arial"/>
        </w:rPr>
        <w:t>4</w:t>
      </w:r>
      <w:r w:rsidRPr="002305F9">
        <w:rPr>
          <w:rFonts w:ascii="Arial" w:hAnsi="Arial" w:cs="Arial"/>
        </w:rPr>
        <w:t>.5.4. Решение о выплате материальной помощи муниципальным служащим и о ее размере принимается распоряжением Администрации Клюквинского сельсовета Курского района в пределах средств, предусмотренных на оплату труда.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.6. Единовременные выплаты при поощрении и награждении муниципального служащего.</w:t>
      </w:r>
    </w:p>
    <w:p w:rsidR="0041531E"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.6.1. За безупречную и эффективную муниципальную службу муниципальным служащим выплачивается единовременное поощрение:</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муниципальными правовыми актами устанавливаются следующие виды поощрения и награждения муниципального служащего</w:t>
      </w:r>
      <w:r>
        <w:rPr>
          <w:rFonts w:ascii="Arial" w:eastAsiaTheme="minorEastAsia" w:hAnsi="Arial" w:cs="Arial"/>
          <w:sz w:val="24"/>
          <w:szCs w:val="24"/>
          <w:lang w:eastAsia="ru-RU"/>
        </w:rPr>
        <w:t>.</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При награждении (поощрении) муниципального служащего за безупречную и эффективную муниципальную службу единовременные денежные поощрения выплачиваются в следующих размерах:</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 при объявлении благодарности - в размере одного должностного оклада;</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lastRenderedPageBreak/>
        <w:t>- при награждении почетной грамотой Администрации Клюквинского сельсовета Курского района  - в размере двух должностных окладов или вручение ценного подарка.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Решение о поощрении муниципальным служащим принимается распоряжением Администрации Клюквинского сельсовета Курского района в пределах установленного фонда оплаты труда муниципальных служащих в соответствии с положениями о данных наградах.</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xml:space="preserve">.7. Единовременное пособие в связи с выходом </w:t>
      </w:r>
      <w:r>
        <w:rPr>
          <w:rFonts w:ascii="Arial" w:hAnsi="Arial" w:cs="Arial"/>
          <w:b/>
        </w:rPr>
        <w:t xml:space="preserve">муниципального служащего </w:t>
      </w:r>
      <w:r w:rsidRPr="002305F9">
        <w:rPr>
          <w:rFonts w:ascii="Arial" w:hAnsi="Arial" w:cs="Arial"/>
          <w:b/>
        </w:rPr>
        <w:t xml:space="preserve">на пенсию </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.7.1. Единовременное пособие муниципальным служащим в связи с выходом на пенсию за выслугу лет (далее - пос</w:t>
      </w:r>
      <w:r>
        <w:rPr>
          <w:rFonts w:ascii="Arial" w:eastAsiaTheme="minorEastAsia" w:hAnsi="Arial" w:cs="Arial"/>
          <w:sz w:val="24"/>
          <w:szCs w:val="24"/>
          <w:lang w:eastAsia="ru-RU"/>
        </w:rPr>
        <w:t>обие) устанавливается в размере</w:t>
      </w:r>
      <w:r w:rsidRPr="002305F9">
        <w:rPr>
          <w:rFonts w:ascii="Arial" w:eastAsiaTheme="minorEastAsia" w:hAnsi="Arial" w:cs="Arial"/>
          <w:sz w:val="24"/>
          <w:szCs w:val="24"/>
          <w:lang w:eastAsia="ru-RU"/>
        </w:rPr>
        <w:t xml:space="preserve"> </w:t>
      </w:r>
      <w:r>
        <w:rPr>
          <w:rFonts w:ascii="Arial" w:eastAsiaTheme="minorEastAsia" w:hAnsi="Arial" w:cs="Arial"/>
          <w:sz w:val="24"/>
          <w:szCs w:val="24"/>
          <w:lang w:eastAsia="ru-RU"/>
        </w:rPr>
        <w:t>10</w:t>
      </w:r>
      <w:r w:rsidRPr="002305F9">
        <w:rPr>
          <w:rFonts w:ascii="Arial" w:eastAsiaTheme="minorEastAsia" w:hAnsi="Arial" w:cs="Arial"/>
          <w:sz w:val="24"/>
          <w:szCs w:val="24"/>
          <w:lang w:eastAsia="ru-RU"/>
        </w:rPr>
        <w:t xml:space="preserve"> должностных окладов, установленным штатным расписанием по замещаемой </w:t>
      </w:r>
      <w:r>
        <w:rPr>
          <w:rFonts w:ascii="Arial" w:eastAsiaTheme="minorEastAsia" w:hAnsi="Arial" w:cs="Arial"/>
          <w:sz w:val="24"/>
          <w:szCs w:val="24"/>
          <w:lang w:eastAsia="ru-RU"/>
        </w:rPr>
        <w:t>должности на момент увольнения.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Пособие выплачивается при увольнении муниципального служащего, достигшего пенсионного возраста или имеющего право на досрочное н</w:t>
      </w:r>
      <w:r>
        <w:rPr>
          <w:rFonts w:ascii="Arial" w:eastAsiaTheme="minorEastAsia" w:hAnsi="Arial" w:cs="Arial"/>
          <w:sz w:val="24"/>
          <w:szCs w:val="24"/>
          <w:lang w:eastAsia="ru-RU"/>
        </w:rPr>
        <w:t>азначение пенсии по старости.</w:t>
      </w:r>
      <w:r w:rsidRPr="002305F9">
        <w:rPr>
          <w:rFonts w:ascii="Arial" w:eastAsiaTheme="minorEastAsia" w:hAnsi="Arial" w:cs="Arial"/>
          <w:sz w:val="24"/>
          <w:szCs w:val="24"/>
          <w:lang w:eastAsia="ru-RU"/>
        </w:rPr>
        <w:t xml:space="preserve"> Пособие предусматриваются только для тех, кто впервые увольняется по собственному желанию в связи с выходом на пенсию.</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.7.2. 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41531E"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 xml:space="preserve">.7.3. Пособие не выплачивается лицам, увольняемым по инициативе работодателя по основаниям, предусмотренным </w:t>
      </w:r>
      <w:hyperlink r:id="rId14" w:history="1">
        <w:r w:rsidRPr="002305F9">
          <w:rPr>
            <w:rFonts w:ascii="Arial" w:eastAsiaTheme="minorEastAsia" w:hAnsi="Arial" w:cs="Arial"/>
            <w:sz w:val="24"/>
            <w:szCs w:val="24"/>
            <w:lang w:eastAsia="ru-RU"/>
          </w:rPr>
          <w:t>пунктами 5</w:t>
        </w:r>
      </w:hyperlink>
      <w:r w:rsidRPr="002305F9">
        <w:rPr>
          <w:rFonts w:ascii="Arial" w:eastAsiaTheme="minorEastAsia" w:hAnsi="Arial" w:cs="Arial"/>
          <w:sz w:val="24"/>
          <w:szCs w:val="24"/>
          <w:lang w:eastAsia="ru-RU"/>
        </w:rPr>
        <w:t xml:space="preserve"> - </w:t>
      </w:r>
      <w:hyperlink r:id="rId15" w:history="1">
        <w:r w:rsidRPr="002305F9">
          <w:rPr>
            <w:rFonts w:ascii="Arial" w:eastAsiaTheme="minorEastAsia" w:hAnsi="Arial" w:cs="Arial"/>
            <w:sz w:val="24"/>
            <w:szCs w:val="24"/>
            <w:lang w:eastAsia="ru-RU"/>
          </w:rPr>
          <w:t>7</w:t>
        </w:r>
      </w:hyperlink>
      <w:r w:rsidRPr="002305F9">
        <w:rPr>
          <w:rFonts w:ascii="Arial" w:eastAsiaTheme="minorEastAsia" w:hAnsi="Arial" w:cs="Arial"/>
          <w:sz w:val="24"/>
          <w:szCs w:val="24"/>
          <w:lang w:eastAsia="ru-RU"/>
        </w:rPr>
        <w:t xml:space="preserve">, </w:t>
      </w:r>
      <w:hyperlink r:id="rId16" w:history="1">
        <w:r w:rsidRPr="002305F9">
          <w:rPr>
            <w:rFonts w:ascii="Arial" w:eastAsiaTheme="minorEastAsia" w:hAnsi="Arial" w:cs="Arial"/>
            <w:sz w:val="24"/>
            <w:szCs w:val="24"/>
            <w:lang w:eastAsia="ru-RU"/>
          </w:rPr>
          <w:t>9</w:t>
        </w:r>
      </w:hyperlink>
      <w:r w:rsidRPr="002305F9">
        <w:rPr>
          <w:rFonts w:ascii="Arial" w:eastAsiaTheme="minorEastAsia" w:hAnsi="Arial" w:cs="Arial"/>
          <w:sz w:val="24"/>
          <w:szCs w:val="24"/>
          <w:lang w:eastAsia="ru-RU"/>
        </w:rPr>
        <w:t xml:space="preserve"> - </w:t>
      </w:r>
      <w:hyperlink r:id="rId17" w:history="1">
        <w:r w:rsidRPr="002305F9">
          <w:rPr>
            <w:rFonts w:ascii="Arial" w:eastAsiaTheme="minorEastAsia" w:hAnsi="Arial" w:cs="Arial"/>
            <w:sz w:val="24"/>
            <w:szCs w:val="24"/>
            <w:lang w:eastAsia="ru-RU"/>
          </w:rPr>
          <w:t>11 статьи 81</w:t>
        </w:r>
      </w:hyperlink>
      <w:r w:rsidRPr="002305F9">
        <w:rPr>
          <w:rFonts w:ascii="Arial" w:eastAsiaTheme="minorEastAsia" w:hAnsi="Arial" w:cs="Arial"/>
          <w:sz w:val="24"/>
          <w:szCs w:val="24"/>
          <w:lang w:eastAsia="ru-RU"/>
        </w:rPr>
        <w:t xml:space="preserve"> Трудового кодекса Российской Федерации.</w:t>
      </w:r>
    </w:p>
    <w:p w:rsidR="0041531E" w:rsidRDefault="0041531E" w:rsidP="0041531E">
      <w:pPr>
        <w:pStyle w:val="ConsPlusNormal"/>
        <w:spacing w:before="240"/>
        <w:ind w:firstLine="540"/>
        <w:jc w:val="center"/>
        <w:rPr>
          <w:rFonts w:ascii="Arial" w:hAnsi="Arial" w:cs="Arial"/>
          <w:b/>
        </w:rPr>
      </w:pPr>
      <w:r>
        <w:rPr>
          <w:rFonts w:ascii="Arial" w:hAnsi="Arial" w:cs="Arial"/>
          <w:b/>
        </w:rPr>
        <w:t>5</w:t>
      </w:r>
      <w:r w:rsidRPr="000F526F">
        <w:rPr>
          <w:rFonts w:ascii="Arial" w:hAnsi="Arial" w:cs="Arial"/>
          <w:b/>
        </w:rPr>
        <w:t xml:space="preserve">. </w:t>
      </w:r>
      <w:r>
        <w:rPr>
          <w:rFonts w:ascii="Arial" w:hAnsi="Arial" w:cs="Arial"/>
          <w:b/>
        </w:rPr>
        <w:t>Материальное стимулирование</w:t>
      </w:r>
      <w:r w:rsidRPr="000F526F">
        <w:rPr>
          <w:rFonts w:ascii="Arial" w:hAnsi="Arial" w:cs="Arial"/>
          <w:b/>
        </w:rPr>
        <w:t xml:space="preserve"> муниципальных служащих, замещающих должности муниципальной службы в Администрации Клюквинского сельсовета Курского района Курской области</w:t>
      </w:r>
    </w:p>
    <w:p w:rsidR="0041531E" w:rsidRDefault="0041531E" w:rsidP="0041531E">
      <w:pPr>
        <w:pStyle w:val="ConsPlusNormal"/>
        <w:ind w:firstLine="540"/>
        <w:jc w:val="both"/>
        <w:outlineLvl w:val="2"/>
        <w:rPr>
          <w:rFonts w:ascii="Arial" w:hAnsi="Arial" w:cs="Arial"/>
        </w:rPr>
      </w:pPr>
    </w:p>
    <w:p w:rsidR="0041531E" w:rsidRPr="000F526F" w:rsidRDefault="0041531E" w:rsidP="0041531E">
      <w:pPr>
        <w:pStyle w:val="ConsPlusNormal"/>
        <w:ind w:firstLine="540"/>
        <w:jc w:val="both"/>
        <w:outlineLvl w:val="2"/>
        <w:rPr>
          <w:rFonts w:ascii="Arial" w:hAnsi="Arial" w:cs="Arial"/>
        </w:rPr>
      </w:pPr>
      <w:r>
        <w:rPr>
          <w:rFonts w:ascii="Arial" w:hAnsi="Arial" w:cs="Arial"/>
        </w:rPr>
        <w:t>Материальное</w:t>
      </w:r>
      <w:r w:rsidRPr="000F526F">
        <w:rPr>
          <w:rFonts w:ascii="Arial" w:hAnsi="Arial" w:cs="Arial"/>
        </w:rPr>
        <w:t xml:space="preserve"> стимулировани</w:t>
      </w:r>
      <w:r>
        <w:rPr>
          <w:rFonts w:ascii="Arial" w:hAnsi="Arial" w:cs="Arial"/>
        </w:rPr>
        <w:t>е</w:t>
      </w:r>
      <w:r w:rsidRPr="000F526F">
        <w:rPr>
          <w:rFonts w:ascii="Arial" w:hAnsi="Arial" w:cs="Arial"/>
        </w:rPr>
        <w:t xml:space="preserve"> муниципальных служащих, замещающих должности муниципальной службы в Администрации Клюквинского  сельсовета Курского района Курской области</w:t>
      </w:r>
      <w:r>
        <w:rPr>
          <w:rFonts w:ascii="Arial" w:hAnsi="Arial" w:cs="Arial"/>
        </w:rPr>
        <w:t>,</w:t>
      </w:r>
      <w:r w:rsidRPr="000F526F">
        <w:rPr>
          <w:rFonts w:ascii="Arial" w:hAnsi="Arial" w:cs="Arial"/>
        </w:rPr>
        <w:t xml:space="preserve"> </w:t>
      </w:r>
      <w:r w:rsidRPr="002305F9">
        <w:rPr>
          <w:rFonts w:ascii="Arial" w:hAnsi="Arial" w:cs="Arial"/>
        </w:rPr>
        <w:t xml:space="preserve">производится в </w:t>
      </w:r>
      <w:r>
        <w:rPr>
          <w:rFonts w:ascii="Arial" w:hAnsi="Arial" w:cs="Arial"/>
        </w:rPr>
        <w:t xml:space="preserve">соответствии с </w:t>
      </w:r>
      <w:r w:rsidRPr="000640C6">
        <w:rPr>
          <w:rFonts w:ascii="Arial" w:hAnsi="Arial" w:cs="Arial"/>
          <w:bCs/>
        </w:rPr>
        <w:t>Порядк</w:t>
      </w:r>
      <w:r>
        <w:rPr>
          <w:rFonts w:ascii="Arial" w:hAnsi="Arial" w:cs="Arial"/>
          <w:bCs/>
        </w:rPr>
        <w:t>ом</w:t>
      </w:r>
      <w:r w:rsidRPr="000640C6">
        <w:rPr>
          <w:rFonts w:ascii="Arial" w:hAnsi="Arial" w:cs="Arial"/>
          <w:bCs/>
        </w:rPr>
        <w:t xml:space="preserve"> осуществления материального стимулирования муниципальных служащих, замещающих должности муниципальной службы в Администрации </w:t>
      </w:r>
      <w:r>
        <w:rPr>
          <w:rFonts w:ascii="Arial" w:hAnsi="Arial" w:cs="Arial"/>
          <w:bCs/>
        </w:rPr>
        <w:t>Клюквинского</w:t>
      </w:r>
      <w:r w:rsidRPr="000640C6">
        <w:rPr>
          <w:rFonts w:ascii="Arial" w:hAnsi="Arial" w:cs="Arial"/>
          <w:bCs/>
        </w:rPr>
        <w:t xml:space="preserve">  сельсовета Курского района Курской области</w:t>
      </w:r>
      <w:r>
        <w:rPr>
          <w:rFonts w:ascii="Arial" w:hAnsi="Arial" w:cs="Arial"/>
        </w:rPr>
        <w:t xml:space="preserve"> (приложение N 8</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center"/>
        <w:rPr>
          <w:rFonts w:ascii="Arial" w:hAnsi="Arial" w:cs="Arial"/>
          <w:b/>
        </w:rPr>
      </w:pPr>
      <w:r>
        <w:rPr>
          <w:rFonts w:ascii="Arial" w:hAnsi="Arial" w:cs="Arial"/>
          <w:b/>
        </w:rPr>
        <w:t>6</w:t>
      </w:r>
      <w:r w:rsidRPr="002305F9">
        <w:rPr>
          <w:rFonts w:ascii="Arial" w:hAnsi="Arial" w:cs="Arial"/>
          <w:b/>
        </w:rPr>
        <w:t>. Дополнительные гарантии муниципальным служащим</w:t>
      </w:r>
    </w:p>
    <w:p w:rsidR="0041531E"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Муниципальным служащим в случаях, предусмотренных федеральными законами, статьей 7  Закона Курской области от 13.06.2007 N 60-ЗКО "О муниципальной службе в Курской области", муниципальными правовыми актами предоставляется право на:</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lastRenderedPageBreak/>
        <w:t>- транспортное обслуживание, обеспечиваемое в связи с исполнением должностных обязанностей;</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с федеральным законодательством;</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единовременную субсидию на приобретение жилой площади один раз за весь период муниципальной службы в порядке и на условиях, устанавливаемых органами местного самоуправления;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-выплату компенсации за неиспользованный ежегодный дополнительный оплачиваемый отпуск;</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выплаты в размере 10 должностных окладов при увольнении с муниципальной службы в связи с реорганизацией или ликвидацией органа местного самоуправления, сокращением должностей муниципальной службы.</w:t>
      </w: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Решение о выплате муниципальным служащим денежных средств по указанным  выше случаям принимается распоряжением Администрации Клюквинского сельсовета Курского район</w:t>
      </w:r>
      <w:r>
        <w:rPr>
          <w:rFonts w:ascii="Arial" w:hAnsi="Arial" w:cs="Arial"/>
        </w:rPr>
        <w:t>а</w:t>
      </w:r>
      <w:r w:rsidRPr="00007522">
        <w:rPr>
          <w:rFonts w:ascii="Arial" w:eastAsia="Times New Roman" w:hAnsi="Arial" w:cs="Arial"/>
        </w:rPr>
        <w:t xml:space="preserve"> </w:t>
      </w:r>
      <w:r w:rsidRPr="006C1F6B">
        <w:rPr>
          <w:rFonts w:ascii="Arial" w:eastAsia="Times New Roman" w:hAnsi="Arial" w:cs="Arial"/>
        </w:rPr>
        <w:t xml:space="preserve">в пределах </w:t>
      </w:r>
      <w:r>
        <w:rPr>
          <w:rFonts w:ascii="Arial" w:eastAsia="Times New Roman" w:hAnsi="Arial" w:cs="Arial"/>
        </w:rPr>
        <w:t xml:space="preserve">средств </w:t>
      </w:r>
      <w:r w:rsidRPr="006C1F6B">
        <w:rPr>
          <w:rFonts w:ascii="Arial" w:eastAsia="Times New Roman" w:hAnsi="Arial" w:cs="Arial"/>
        </w:rPr>
        <w:t>фонда оплаты труда</w:t>
      </w:r>
      <w:r>
        <w:rPr>
          <w:rFonts w:ascii="Arial" w:hAnsi="Arial" w:cs="Arial"/>
        </w:rPr>
        <w:t xml:space="preserve">. </w:t>
      </w:r>
    </w:p>
    <w:p w:rsidR="0041531E"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jc w:val="right"/>
        <w:outlineLvl w:val="1"/>
        <w:rPr>
          <w:rFonts w:ascii="Arial" w:hAnsi="Arial" w:cs="Arial"/>
        </w:rPr>
      </w:pPr>
      <w:r w:rsidRPr="002305F9">
        <w:rPr>
          <w:rFonts w:ascii="Arial" w:hAnsi="Arial" w:cs="Arial"/>
        </w:rPr>
        <w:t>Приложение N 1</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Default="0041531E" w:rsidP="0041531E">
      <w:pPr>
        <w:pStyle w:val="ConsPlusNormal"/>
        <w:spacing w:before="240"/>
        <w:ind w:firstLine="540"/>
        <w:jc w:val="center"/>
        <w:rPr>
          <w:rFonts w:ascii="Arial" w:hAnsi="Arial" w:cs="Arial"/>
          <w:b/>
        </w:rPr>
      </w:pPr>
      <w:r w:rsidRPr="005D0958">
        <w:rPr>
          <w:rFonts w:ascii="Arial" w:hAnsi="Arial" w:cs="Arial"/>
          <w:b/>
        </w:rPr>
        <w:t>Должностные оклады муниципальных служащих Администрации Клюквинского сельсовета Курского района Курской области</w:t>
      </w:r>
    </w:p>
    <w:p w:rsidR="0041531E" w:rsidRDefault="0041531E" w:rsidP="0041531E">
      <w:pPr>
        <w:pStyle w:val="ConsPlusNormal"/>
        <w:spacing w:before="240"/>
        <w:ind w:firstLine="540"/>
        <w:jc w:val="center"/>
        <w:rPr>
          <w:rFonts w:ascii="Arial" w:hAnsi="Arial" w:cs="Arial"/>
          <w:b/>
        </w:rPr>
      </w:pPr>
    </w:p>
    <w:tbl>
      <w:tblPr>
        <w:tblStyle w:val="a4"/>
        <w:tblW w:w="0" w:type="auto"/>
        <w:tblLook w:val="04A0"/>
      </w:tblPr>
      <w:tblGrid>
        <w:gridCol w:w="4593"/>
        <w:gridCol w:w="4580"/>
      </w:tblGrid>
      <w:tr w:rsidR="0041531E" w:rsidTr="00AA5FDD">
        <w:tc>
          <w:tcPr>
            <w:tcW w:w="4785" w:type="dxa"/>
          </w:tcPr>
          <w:p w:rsidR="0041531E" w:rsidRDefault="0041531E" w:rsidP="00AA5FDD">
            <w:pPr>
              <w:jc w:val="both"/>
              <w:rPr>
                <w:rFonts w:ascii="Arial" w:hAnsi="Arial" w:cs="Arial"/>
                <w:sz w:val="24"/>
                <w:szCs w:val="24"/>
              </w:rPr>
            </w:pPr>
            <w:r w:rsidRPr="00C86AA9">
              <w:rPr>
                <w:rFonts w:ascii="Arial" w:hAnsi="Arial" w:cs="Arial"/>
                <w:sz w:val="24"/>
                <w:szCs w:val="24"/>
              </w:rPr>
              <w:t>Наименование должности</w:t>
            </w:r>
          </w:p>
        </w:tc>
        <w:tc>
          <w:tcPr>
            <w:tcW w:w="4786" w:type="dxa"/>
          </w:tcPr>
          <w:p w:rsidR="0041531E" w:rsidRPr="00C86AA9" w:rsidRDefault="0041531E" w:rsidP="00AA5FDD">
            <w:pPr>
              <w:jc w:val="both"/>
              <w:rPr>
                <w:rFonts w:ascii="Arial" w:hAnsi="Arial" w:cs="Arial"/>
                <w:sz w:val="24"/>
                <w:szCs w:val="24"/>
              </w:rPr>
            </w:pPr>
            <w:r w:rsidRPr="00C86AA9">
              <w:rPr>
                <w:rFonts w:ascii="Arial" w:hAnsi="Arial" w:cs="Arial"/>
                <w:sz w:val="24"/>
                <w:szCs w:val="24"/>
              </w:rPr>
              <w:t xml:space="preserve">Размер должностного оклада </w:t>
            </w:r>
          </w:p>
          <w:p w:rsidR="0041531E" w:rsidRDefault="0041531E" w:rsidP="00AA5FDD">
            <w:pPr>
              <w:jc w:val="both"/>
              <w:rPr>
                <w:rFonts w:ascii="Arial" w:hAnsi="Arial" w:cs="Arial"/>
                <w:sz w:val="24"/>
                <w:szCs w:val="24"/>
              </w:rPr>
            </w:pPr>
            <w:r w:rsidRPr="00C86AA9">
              <w:rPr>
                <w:rFonts w:ascii="Arial" w:hAnsi="Arial" w:cs="Arial"/>
                <w:sz w:val="24"/>
                <w:szCs w:val="24"/>
              </w:rPr>
              <w:t>(рублей в месяц)</w:t>
            </w:r>
          </w:p>
        </w:tc>
      </w:tr>
      <w:tr w:rsidR="0041531E" w:rsidTr="00AA5FDD">
        <w:tc>
          <w:tcPr>
            <w:tcW w:w="9571" w:type="dxa"/>
            <w:gridSpan w:val="2"/>
          </w:tcPr>
          <w:p w:rsidR="0041531E" w:rsidRDefault="0041531E" w:rsidP="00AA5FDD">
            <w:pPr>
              <w:jc w:val="both"/>
              <w:rPr>
                <w:rFonts w:ascii="Arial" w:hAnsi="Arial" w:cs="Arial"/>
                <w:sz w:val="24"/>
                <w:szCs w:val="24"/>
              </w:rPr>
            </w:pPr>
            <w:r w:rsidRPr="00C86AA9">
              <w:rPr>
                <w:rFonts w:ascii="Arial" w:hAnsi="Arial" w:cs="Arial"/>
                <w:sz w:val="24"/>
                <w:szCs w:val="24"/>
              </w:rPr>
              <w:t>Администрация Клюквинского сельсовета Курского района Курской области</w:t>
            </w:r>
          </w:p>
        </w:tc>
      </w:tr>
      <w:tr w:rsidR="0041531E" w:rsidTr="00AA5FDD">
        <w:tc>
          <w:tcPr>
            <w:tcW w:w="9571" w:type="dxa"/>
            <w:gridSpan w:val="2"/>
          </w:tcPr>
          <w:p w:rsidR="0041531E" w:rsidRDefault="0041531E" w:rsidP="00AA5FDD">
            <w:pPr>
              <w:jc w:val="center"/>
              <w:rPr>
                <w:rFonts w:ascii="Arial" w:hAnsi="Arial" w:cs="Arial"/>
                <w:sz w:val="24"/>
                <w:szCs w:val="24"/>
              </w:rPr>
            </w:pPr>
            <w:r w:rsidRPr="00C86AA9">
              <w:rPr>
                <w:rFonts w:ascii="Arial" w:hAnsi="Arial" w:cs="Arial"/>
                <w:sz w:val="24"/>
                <w:szCs w:val="24"/>
              </w:rPr>
              <w:t>Группа высших должностей</w:t>
            </w:r>
          </w:p>
        </w:tc>
      </w:tr>
      <w:tr w:rsidR="0041531E" w:rsidTr="00AA5FDD">
        <w:tc>
          <w:tcPr>
            <w:tcW w:w="4785" w:type="dxa"/>
          </w:tcPr>
          <w:p w:rsidR="0041531E" w:rsidRDefault="0041531E" w:rsidP="00AA5FDD">
            <w:pPr>
              <w:jc w:val="both"/>
              <w:rPr>
                <w:rFonts w:ascii="Arial" w:hAnsi="Arial" w:cs="Arial"/>
                <w:sz w:val="24"/>
                <w:szCs w:val="24"/>
              </w:rPr>
            </w:pPr>
            <w:r w:rsidRPr="00C86AA9">
              <w:rPr>
                <w:rFonts w:ascii="Arial" w:hAnsi="Arial" w:cs="Arial"/>
                <w:sz w:val="24"/>
                <w:szCs w:val="24"/>
              </w:rPr>
              <w:t>Заместитель Главы  Администрации Клюквинского сельсовета Курского района</w:t>
            </w:r>
          </w:p>
        </w:tc>
        <w:tc>
          <w:tcPr>
            <w:tcW w:w="4786" w:type="dxa"/>
          </w:tcPr>
          <w:p w:rsidR="0041531E" w:rsidRDefault="0041531E" w:rsidP="00AA5FDD">
            <w:pPr>
              <w:jc w:val="both"/>
              <w:rPr>
                <w:rFonts w:ascii="Arial" w:hAnsi="Arial" w:cs="Arial"/>
                <w:sz w:val="24"/>
                <w:szCs w:val="24"/>
              </w:rPr>
            </w:pPr>
            <w:r>
              <w:rPr>
                <w:rFonts w:ascii="Arial" w:hAnsi="Arial" w:cs="Arial"/>
                <w:sz w:val="24"/>
                <w:szCs w:val="24"/>
              </w:rPr>
              <w:t>12143,00</w:t>
            </w:r>
          </w:p>
        </w:tc>
      </w:tr>
      <w:tr w:rsidR="0041531E" w:rsidTr="00AA5FDD">
        <w:tc>
          <w:tcPr>
            <w:tcW w:w="9571" w:type="dxa"/>
            <w:gridSpan w:val="2"/>
          </w:tcPr>
          <w:p w:rsidR="0041531E" w:rsidRDefault="0041531E" w:rsidP="00AA5FDD">
            <w:pPr>
              <w:jc w:val="both"/>
              <w:rPr>
                <w:rFonts w:ascii="Arial" w:hAnsi="Arial" w:cs="Arial"/>
                <w:sz w:val="24"/>
                <w:szCs w:val="24"/>
              </w:rPr>
            </w:pPr>
            <w:r w:rsidRPr="00C86AA9">
              <w:rPr>
                <w:rFonts w:ascii="Arial" w:hAnsi="Arial" w:cs="Arial"/>
                <w:sz w:val="24"/>
                <w:szCs w:val="24"/>
              </w:rPr>
              <w:t>Заместитель Главы  Администрации Клюквинского сельсовета Курского района</w:t>
            </w:r>
          </w:p>
        </w:tc>
      </w:tr>
      <w:tr w:rsidR="0041531E" w:rsidTr="00AA5FDD">
        <w:tc>
          <w:tcPr>
            <w:tcW w:w="4785" w:type="dxa"/>
          </w:tcPr>
          <w:p w:rsidR="0041531E" w:rsidRDefault="0041531E" w:rsidP="00AA5FDD">
            <w:pPr>
              <w:jc w:val="both"/>
              <w:rPr>
                <w:rFonts w:ascii="Arial" w:hAnsi="Arial" w:cs="Arial"/>
                <w:sz w:val="24"/>
                <w:szCs w:val="24"/>
              </w:rPr>
            </w:pPr>
            <w:r w:rsidRPr="00C86AA9">
              <w:rPr>
                <w:rFonts w:ascii="Arial" w:hAnsi="Arial" w:cs="Arial"/>
                <w:sz w:val="24"/>
                <w:szCs w:val="24"/>
              </w:rPr>
              <w:t>Начальник отдела Администрации Клюквинского сельсовета Курского района</w:t>
            </w:r>
          </w:p>
        </w:tc>
        <w:tc>
          <w:tcPr>
            <w:tcW w:w="4786" w:type="dxa"/>
          </w:tcPr>
          <w:p w:rsidR="0041531E" w:rsidRDefault="0041531E" w:rsidP="00AA5FDD">
            <w:pPr>
              <w:jc w:val="both"/>
              <w:rPr>
                <w:rFonts w:ascii="Arial" w:hAnsi="Arial" w:cs="Arial"/>
                <w:sz w:val="24"/>
                <w:szCs w:val="24"/>
              </w:rPr>
            </w:pPr>
            <w:r>
              <w:rPr>
                <w:rFonts w:ascii="Arial" w:hAnsi="Arial" w:cs="Arial"/>
                <w:sz w:val="24"/>
                <w:szCs w:val="24"/>
              </w:rPr>
              <w:t>8578,00</w:t>
            </w:r>
          </w:p>
        </w:tc>
      </w:tr>
      <w:tr w:rsidR="0041531E" w:rsidTr="00AA5FDD">
        <w:tc>
          <w:tcPr>
            <w:tcW w:w="9571" w:type="dxa"/>
            <w:gridSpan w:val="2"/>
          </w:tcPr>
          <w:p w:rsidR="0041531E" w:rsidRDefault="0041531E" w:rsidP="00AA5FDD">
            <w:pPr>
              <w:jc w:val="center"/>
              <w:rPr>
                <w:rFonts w:ascii="Arial" w:hAnsi="Arial" w:cs="Arial"/>
                <w:sz w:val="24"/>
                <w:szCs w:val="24"/>
              </w:rPr>
            </w:pPr>
            <w:r w:rsidRPr="00C86AA9">
              <w:rPr>
                <w:rFonts w:ascii="Arial" w:hAnsi="Arial" w:cs="Arial"/>
                <w:sz w:val="24"/>
                <w:szCs w:val="24"/>
              </w:rPr>
              <w:t>Группа старших должностей</w:t>
            </w:r>
          </w:p>
        </w:tc>
      </w:tr>
      <w:tr w:rsidR="0041531E" w:rsidTr="00AA5FDD">
        <w:tc>
          <w:tcPr>
            <w:tcW w:w="4785" w:type="dxa"/>
          </w:tcPr>
          <w:p w:rsidR="0041531E" w:rsidRDefault="0041531E" w:rsidP="00AA5FDD">
            <w:pPr>
              <w:jc w:val="both"/>
              <w:rPr>
                <w:rFonts w:ascii="Arial" w:hAnsi="Arial" w:cs="Arial"/>
                <w:sz w:val="24"/>
                <w:szCs w:val="24"/>
              </w:rPr>
            </w:pPr>
            <w:r w:rsidRPr="00C86AA9">
              <w:rPr>
                <w:rFonts w:ascii="Arial" w:hAnsi="Arial" w:cs="Arial"/>
                <w:sz w:val="24"/>
                <w:szCs w:val="24"/>
              </w:rPr>
              <w:t>Главный специалист - эксперт Администрации Клюквинского сельсовета Курского района</w:t>
            </w:r>
          </w:p>
        </w:tc>
        <w:tc>
          <w:tcPr>
            <w:tcW w:w="4786" w:type="dxa"/>
          </w:tcPr>
          <w:p w:rsidR="0041531E" w:rsidRDefault="0041531E" w:rsidP="00AA5FDD">
            <w:pPr>
              <w:jc w:val="both"/>
              <w:rPr>
                <w:rFonts w:ascii="Arial" w:hAnsi="Arial" w:cs="Arial"/>
                <w:sz w:val="24"/>
                <w:szCs w:val="24"/>
              </w:rPr>
            </w:pPr>
            <w:r>
              <w:rPr>
                <w:rFonts w:ascii="Arial" w:hAnsi="Arial" w:cs="Arial"/>
                <w:sz w:val="24"/>
                <w:szCs w:val="24"/>
              </w:rPr>
              <w:t>6795,00</w:t>
            </w:r>
          </w:p>
        </w:tc>
      </w:tr>
    </w:tbl>
    <w:p w:rsidR="0041531E" w:rsidRDefault="0041531E" w:rsidP="0041531E">
      <w:pPr>
        <w:pStyle w:val="ConsPlusNormal"/>
        <w:spacing w:before="240"/>
        <w:ind w:firstLine="540"/>
        <w:jc w:val="center"/>
        <w:rPr>
          <w:rFonts w:ascii="Arial" w:hAnsi="Arial" w:cs="Arial"/>
          <w:b/>
        </w:rPr>
      </w:pPr>
    </w:p>
    <w:p w:rsidR="0041531E" w:rsidRPr="005D0958" w:rsidRDefault="0041531E" w:rsidP="0041531E">
      <w:pPr>
        <w:pStyle w:val="ConsPlusNormal"/>
        <w:spacing w:before="240"/>
        <w:ind w:firstLine="540"/>
        <w:jc w:val="center"/>
        <w:rPr>
          <w:rFonts w:ascii="Arial" w:hAnsi="Arial" w:cs="Arial"/>
          <w:b/>
        </w:rPr>
      </w:pPr>
    </w:p>
    <w:p w:rsidR="0041531E"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2</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41531E" w:rsidP="0041531E">
      <w:pPr>
        <w:pStyle w:val="ConsPlusNormal"/>
        <w:spacing w:before="240"/>
        <w:ind w:firstLine="540"/>
        <w:jc w:val="center"/>
        <w:rPr>
          <w:rFonts w:ascii="Arial" w:hAnsi="Arial" w:cs="Arial"/>
          <w:b/>
        </w:rPr>
      </w:pPr>
      <w:r w:rsidRPr="006C1F6B">
        <w:rPr>
          <w:rFonts w:ascii="Arial" w:hAnsi="Arial" w:cs="Arial"/>
          <w:b/>
        </w:rPr>
        <w:t>Ежемесячное</w:t>
      </w:r>
      <w:r>
        <w:rPr>
          <w:rFonts w:ascii="Arial" w:hAnsi="Arial" w:cs="Arial"/>
          <w:b/>
        </w:rPr>
        <w:t xml:space="preserve"> денежное поощрение</w:t>
      </w:r>
    </w:p>
    <w:p w:rsidR="0041531E" w:rsidRPr="002305F9" w:rsidRDefault="0041531E" w:rsidP="0041531E">
      <w:pPr>
        <w:pStyle w:val="ConsPlusNormal"/>
        <w:spacing w:before="240"/>
        <w:ind w:firstLine="540"/>
        <w:jc w:val="both"/>
        <w:rPr>
          <w:rFonts w:ascii="Arial" w:hAnsi="Arial" w:cs="Arial"/>
          <w:b/>
        </w:rPr>
      </w:pPr>
    </w:p>
    <w:tbl>
      <w:tblPr>
        <w:tblW w:w="9309" w:type="dxa"/>
        <w:tblInd w:w="-10" w:type="dxa"/>
        <w:tblLayout w:type="fixed"/>
        <w:tblLook w:val="0000"/>
      </w:tblPr>
      <w:tblGrid>
        <w:gridCol w:w="4644"/>
        <w:gridCol w:w="4665"/>
      </w:tblGrid>
      <w:tr w:rsidR="0041531E" w:rsidRPr="002305F9" w:rsidTr="00AA5FDD">
        <w:tc>
          <w:tcPr>
            <w:tcW w:w="4644" w:type="dxa"/>
            <w:tcBorders>
              <w:top w:val="single" w:sz="4" w:space="0" w:color="000000"/>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Наименование должности</w:t>
            </w:r>
          </w:p>
        </w:tc>
        <w:tc>
          <w:tcPr>
            <w:tcW w:w="4665" w:type="dxa"/>
            <w:tcBorders>
              <w:top w:val="single" w:sz="4" w:space="0" w:color="000000"/>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Pr>
                <w:rStyle w:val="FontStyle11"/>
                <w:rFonts w:ascii="Arial" w:eastAsia="Calibri" w:hAnsi="Arial" w:cs="Calibri"/>
                <w:b w:val="0"/>
                <w:bCs w:val="0"/>
                <w:sz w:val="24"/>
                <w:szCs w:val="24"/>
              </w:rPr>
              <w:t>Ежемесячное денежное поощрение  (должностных окладов )</w:t>
            </w:r>
          </w:p>
        </w:tc>
      </w:tr>
      <w:tr w:rsidR="0041531E" w:rsidRPr="002305F9" w:rsidTr="00AA5FDD">
        <w:tc>
          <w:tcPr>
            <w:tcW w:w="9309"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4"/>
                <w:szCs w:val="24"/>
                <w:lang w:eastAsia="ar-SA"/>
              </w:rPr>
            </w:pPr>
            <w:r>
              <w:rPr>
                <w:rStyle w:val="FontStyle11"/>
                <w:rFonts w:ascii="Arial" w:eastAsia="Calibri" w:hAnsi="Arial" w:cs="Calibri"/>
                <w:b w:val="0"/>
                <w:bCs w:val="0"/>
                <w:sz w:val="24"/>
                <w:szCs w:val="24"/>
              </w:rPr>
              <w:t>Администрация  Клюквинского сельсовета</w:t>
            </w:r>
          </w:p>
        </w:tc>
      </w:tr>
      <w:tr w:rsidR="0041531E" w:rsidRPr="002305F9" w:rsidTr="00AA5FDD">
        <w:tc>
          <w:tcPr>
            <w:tcW w:w="9309" w:type="dxa"/>
            <w:gridSpan w:val="2"/>
            <w:tcBorders>
              <w:left w:val="single" w:sz="4" w:space="0" w:color="000000"/>
              <w:bottom w:val="single" w:sz="4" w:space="0" w:color="000000"/>
              <w:right w:val="single" w:sz="4" w:space="0" w:color="000000"/>
            </w:tcBorders>
          </w:tcPr>
          <w:p w:rsidR="0041531E" w:rsidRDefault="0041531E" w:rsidP="00AA5FDD">
            <w:pPr>
              <w:suppressAutoHyphens/>
              <w:autoSpaceDE w:val="0"/>
              <w:snapToGri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Группа высших должностей</w:t>
            </w:r>
          </w:p>
        </w:tc>
      </w:tr>
      <w:tr w:rsidR="0041531E" w:rsidRPr="002305F9" w:rsidTr="00AA5FDD">
        <w:tc>
          <w:tcPr>
            <w:tcW w:w="4644"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 xml:space="preserve">Заместитель Главы  Администрации </w:t>
            </w:r>
            <w:r>
              <w:rPr>
                <w:rFonts w:ascii="Arial" w:eastAsia="Times New Roman" w:hAnsi="Arial" w:cs="Arial"/>
                <w:sz w:val="24"/>
                <w:szCs w:val="24"/>
                <w:lang w:eastAsia="ar-SA"/>
              </w:rPr>
              <w:t>Клюквинского сельсовета Курского района</w:t>
            </w:r>
          </w:p>
        </w:tc>
        <w:tc>
          <w:tcPr>
            <w:tcW w:w="4665"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1,3</w:t>
            </w:r>
          </w:p>
        </w:tc>
      </w:tr>
      <w:tr w:rsidR="0041531E" w:rsidRPr="002305F9" w:rsidTr="00AA5FDD">
        <w:tc>
          <w:tcPr>
            <w:tcW w:w="9309"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Группа главных должностей</w:t>
            </w:r>
          </w:p>
        </w:tc>
      </w:tr>
      <w:tr w:rsidR="0041531E" w:rsidRPr="002305F9" w:rsidTr="00AA5FDD">
        <w:tc>
          <w:tcPr>
            <w:tcW w:w="4644"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 xml:space="preserve">Начальник отдела Администрации </w:t>
            </w:r>
            <w:r>
              <w:rPr>
                <w:rFonts w:ascii="Arial" w:eastAsia="Times New Roman" w:hAnsi="Arial" w:cs="Arial"/>
                <w:sz w:val="24"/>
                <w:szCs w:val="24"/>
                <w:lang w:eastAsia="ar-SA"/>
              </w:rPr>
              <w:t>Клюквинского сельсовета Курского района</w:t>
            </w:r>
          </w:p>
        </w:tc>
        <w:tc>
          <w:tcPr>
            <w:tcW w:w="4665"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1,2</w:t>
            </w:r>
          </w:p>
        </w:tc>
      </w:tr>
      <w:tr w:rsidR="0041531E" w:rsidRPr="002305F9" w:rsidTr="00AA5FDD">
        <w:tc>
          <w:tcPr>
            <w:tcW w:w="9309"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Группа старших должностей</w:t>
            </w:r>
          </w:p>
        </w:tc>
      </w:tr>
      <w:tr w:rsidR="0041531E" w:rsidRPr="002305F9" w:rsidTr="00AA5FDD">
        <w:tc>
          <w:tcPr>
            <w:tcW w:w="4644"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 xml:space="preserve">Главный специалист - эксперт Администрации </w:t>
            </w:r>
            <w:r>
              <w:rPr>
                <w:rFonts w:ascii="Arial" w:eastAsia="Times New Roman" w:hAnsi="Arial" w:cs="Arial"/>
                <w:sz w:val="24"/>
                <w:szCs w:val="24"/>
                <w:lang w:eastAsia="ar-SA"/>
              </w:rPr>
              <w:t>Клюквинского сельсовета Курского района</w:t>
            </w:r>
          </w:p>
        </w:tc>
        <w:tc>
          <w:tcPr>
            <w:tcW w:w="4665"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1,0</w:t>
            </w:r>
          </w:p>
        </w:tc>
      </w:tr>
    </w:tbl>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3</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0A37A7" w:rsidP="0041531E">
      <w:pPr>
        <w:pStyle w:val="ConsPlusNormal"/>
        <w:spacing w:before="240"/>
        <w:ind w:firstLine="540"/>
        <w:jc w:val="center"/>
        <w:rPr>
          <w:rFonts w:ascii="Arial" w:hAnsi="Arial" w:cs="Arial"/>
          <w:b/>
        </w:rPr>
      </w:pPr>
      <w:hyperlink w:anchor="Par496"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выслугу лет</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В соответствии с п.п</w:t>
      </w:r>
      <w:r>
        <w:rPr>
          <w:rFonts w:ascii="Arial" w:hAnsi="Arial" w:cs="Arial"/>
        </w:rPr>
        <w:t>.</w:t>
      </w:r>
      <w:r w:rsidRPr="002305F9">
        <w:rPr>
          <w:rFonts w:ascii="Arial" w:hAnsi="Arial" w:cs="Arial"/>
        </w:rPr>
        <w:t xml:space="preserve"> 1 части 2  статьей 6 Закона Курской области от 13.06.2007 N 60-ЗКО "О муниципальной службе в Курской области" муниципальному служащему устанавливается ежемесячная надбавка к должностному окладу за выслугу лет на муниципальной службе в следующих размерах:</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1) 10 процентов должностного оклада - для муниципальных служащих, имеющих выслугу лет от 1 года до 5 лет;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2) 15 процентов должностного оклада - для муниципальных служащих, имеющих выслугу лет от 5 до 10 лет;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20 процентов должностного оклада - для муниципальных служащих, имеющих выслугу лет от 10 до 15 лет;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30 процентов должностного оклада - для муниципальных служащих, имеющих выслугу свыше 15 лет.</w:t>
      </w:r>
    </w:p>
    <w:p w:rsidR="0041531E" w:rsidRPr="002305F9" w:rsidRDefault="0041531E" w:rsidP="0041531E">
      <w:pPr>
        <w:pStyle w:val="ConsPlusNormal"/>
        <w:spacing w:before="240"/>
        <w:ind w:firstLine="540"/>
        <w:jc w:val="both"/>
        <w:rPr>
          <w:rFonts w:ascii="Arial" w:hAnsi="Arial" w:cs="Arial"/>
          <w:b/>
        </w:rPr>
      </w:pPr>
      <w:r w:rsidRPr="002305F9">
        <w:rPr>
          <w:rFonts w:ascii="Arial" w:hAnsi="Arial" w:cs="Arial"/>
        </w:rPr>
        <w:t>2. Ежемесячная надбавка к должностному окладу за выслугу лет муниципальным служащим устанавливается в зависимости от стажа муниципальной службы, с учетом иных периодов работы на других должностях, включенных в стаж муниципальной службы, дающего право на получение этой надбавки в соответствии с действующим законодательством.</w:t>
      </w: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606B8E" w:rsidRDefault="00606B8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4</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b/>
        </w:rPr>
      </w:pPr>
    </w:p>
    <w:p w:rsidR="0041531E" w:rsidRPr="002305F9" w:rsidRDefault="000A37A7" w:rsidP="0041531E">
      <w:pPr>
        <w:pStyle w:val="ConsPlusNormal"/>
        <w:spacing w:before="240"/>
        <w:ind w:firstLine="540"/>
        <w:jc w:val="center"/>
        <w:rPr>
          <w:rFonts w:ascii="Arial" w:hAnsi="Arial" w:cs="Arial"/>
          <w:b/>
        </w:rPr>
      </w:pPr>
      <w:hyperlink w:anchor="Par529"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особые условия муниципальной службы</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Положение о порядке и условиях выплаты ежемесячной надбавки к должностному окладу за особые условия муниципальной службы определяет порядок и условия выплаты надбавки к должностному окладу за особые условия муниципальной службы муниципальным служащим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2.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Ежемесячная надбавка к должностному окладу за особые условия муниципальной службы устанавливается в следующих размерах:</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высшей группе должностей муниципальной службы в размере от 130 до 200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главной группе должностей муниципальной службы в размере от</w:t>
      </w:r>
      <w:r>
        <w:rPr>
          <w:rFonts w:ascii="Arial" w:hAnsi="Arial" w:cs="Arial"/>
        </w:rPr>
        <w:t xml:space="preserve"> </w:t>
      </w:r>
      <w:r w:rsidRPr="002305F9">
        <w:rPr>
          <w:rFonts w:ascii="Arial" w:hAnsi="Arial" w:cs="Arial"/>
        </w:rPr>
        <w:t>100 до 150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ведущей группе должностей муниципальной службы в размере от</w:t>
      </w:r>
      <w:r>
        <w:rPr>
          <w:rFonts w:ascii="Arial" w:hAnsi="Arial" w:cs="Arial"/>
        </w:rPr>
        <w:t xml:space="preserve"> </w:t>
      </w:r>
      <w:r w:rsidRPr="002305F9">
        <w:rPr>
          <w:rFonts w:ascii="Arial" w:hAnsi="Arial" w:cs="Arial"/>
        </w:rPr>
        <w:t>70 до 120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старшей группе должностей муниципальной службы в размере от</w:t>
      </w:r>
      <w:r>
        <w:rPr>
          <w:rFonts w:ascii="Arial" w:hAnsi="Arial" w:cs="Arial"/>
        </w:rPr>
        <w:t xml:space="preserve"> </w:t>
      </w:r>
      <w:r w:rsidRPr="002305F9">
        <w:rPr>
          <w:rFonts w:ascii="Arial" w:hAnsi="Arial" w:cs="Arial"/>
        </w:rPr>
        <w:t>50 до 90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младшей группе должностей муниципальной службы в размере от 30 до 60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муниципального служащего.</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Ежемесячная надбавка к должностному окладу за особые условия муниципальной службы устанавливается и выплачивается 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5. Основными критериями для установления конкретных размеров ежемесячной надбавки к должностному окладу за особые условия муниципальной службы муниципальным служащим Администрации Клюквинского сельсовета Курского района являются: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lastRenderedPageBreak/>
        <w:t>-профессиональный уровень исполнения должностных обязанностей;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-сложность, срочность выполняемой работы, знание и применение в работе компьютерной  и иной техники;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-опыт работы по специальности и замещаемой должности;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-компетентность при выполнении наиболее важных, сложных и ответственных работ;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-наличие переработки сверх установленной продолжительности рабочего дня.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6. Муниципальному служащему, впервые принятому на муниципальную службу с испытательным сроком, ежемесячная надбавка к должностному окладу за особые условия муниципальной службы по замещаемой должности устанавливается в минимальном размере по соответствующей группе должностей согласно пункту 3 настоящего приложения на период испытательного срока.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7. Конкретный размер ежемесячной надбавки за особые условия муниципальной службы в пределах ее размера по соответствующей группе должностей устанавливается </w:t>
      </w:r>
      <w:r>
        <w:rPr>
          <w:rFonts w:ascii="Arial" w:hAnsi="Arial" w:cs="Arial"/>
        </w:rPr>
        <w:t>распоряжением</w:t>
      </w:r>
      <w:r w:rsidRPr="002305F9">
        <w:rPr>
          <w:rFonts w:ascii="Arial" w:hAnsi="Arial" w:cs="Arial"/>
        </w:rPr>
        <w:t xml:space="preserve"> Администрации Клюквинс</w:t>
      </w:r>
      <w:r>
        <w:rPr>
          <w:rFonts w:ascii="Arial" w:hAnsi="Arial" w:cs="Arial"/>
        </w:rPr>
        <w:t>кого сельсовета Курского района.</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5</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0A37A7" w:rsidP="0041531E">
      <w:pPr>
        <w:pStyle w:val="ConsPlusNormal"/>
        <w:spacing w:before="240"/>
        <w:ind w:firstLine="540"/>
        <w:jc w:val="center"/>
        <w:rPr>
          <w:rFonts w:ascii="Arial" w:hAnsi="Arial" w:cs="Arial"/>
          <w:b/>
        </w:rPr>
      </w:pPr>
      <w:hyperlink w:anchor="Par566"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Надбавка к должностному окладу за классный чин устанавливается в соответствии с присвоенным классным чином в размере:</w:t>
      </w:r>
    </w:p>
    <w:p w:rsidR="0041531E" w:rsidRPr="002305F9" w:rsidRDefault="0041531E" w:rsidP="0041531E">
      <w:pPr>
        <w:pStyle w:val="ConsPlusNormal"/>
        <w:ind w:firstLine="540"/>
        <w:jc w:val="both"/>
        <w:rPr>
          <w:rFonts w:ascii="Arial" w:hAnsi="Arial" w:cs="Arial"/>
        </w:rPr>
      </w:pPr>
    </w:p>
    <w:tbl>
      <w:tblPr>
        <w:tblW w:w="0" w:type="auto"/>
        <w:tblInd w:w="-10" w:type="dxa"/>
        <w:tblLayout w:type="fixed"/>
        <w:tblLook w:val="0000"/>
      </w:tblPr>
      <w:tblGrid>
        <w:gridCol w:w="6768"/>
        <w:gridCol w:w="2519"/>
      </w:tblGrid>
      <w:tr w:rsidR="0041531E" w:rsidRPr="002305F9" w:rsidTr="00AA5FDD">
        <w:tc>
          <w:tcPr>
            <w:tcW w:w="6768" w:type="dxa"/>
            <w:tcBorders>
              <w:top w:val="single" w:sz="4" w:space="0" w:color="000000"/>
              <w:left w:val="single" w:sz="4" w:space="0" w:color="000000"/>
              <w:bottom w:val="single" w:sz="4" w:space="0" w:color="000000"/>
            </w:tcBorders>
          </w:tcPr>
          <w:p w:rsidR="0041531E" w:rsidRPr="002305F9" w:rsidRDefault="0041531E" w:rsidP="00AA5FDD">
            <w:pPr>
              <w:suppressAutoHyphens/>
              <w:autoSpaceDE w:val="0"/>
              <w:snapToGrid w:val="0"/>
              <w:spacing w:after="0" w:line="240" w:lineRule="exact"/>
              <w:rPr>
                <w:rFonts w:ascii="Arial" w:eastAsia="Times New Roman" w:hAnsi="Arial" w:cs="Arial"/>
                <w:sz w:val="24"/>
                <w:szCs w:val="24"/>
                <w:lang w:eastAsia="ar-SA"/>
              </w:rPr>
            </w:pPr>
          </w:p>
          <w:p w:rsidR="0041531E" w:rsidRPr="002305F9" w:rsidRDefault="0041531E" w:rsidP="00AA5FDD">
            <w:pPr>
              <w:suppressAutoHyphens/>
              <w:autoSpaceDE w:val="0"/>
              <w:spacing w:after="0" w:line="240" w:lineRule="exact"/>
              <w:rPr>
                <w:rFonts w:ascii="Arial" w:eastAsia="Times New Roman" w:hAnsi="Arial" w:cs="Arial"/>
                <w:sz w:val="24"/>
                <w:szCs w:val="24"/>
                <w:lang w:eastAsia="ar-SA"/>
              </w:rPr>
            </w:pPr>
          </w:p>
          <w:p w:rsidR="0041531E" w:rsidRPr="002305F9" w:rsidRDefault="0041531E" w:rsidP="00AA5FDD">
            <w:pPr>
              <w:suppressAutoHyphens/>
              <w:autoSpaceDE w:val="0"/>
              <w:spacing w:after="0" w:line="240" w:lineRule="exact"/>
              <w:rPr>
                <w:rFonts w:ascii="Arial" w:eastAsia="Times New Roman" w:hAnsi="Arial" w:cs="Arial"/>
                <w:sz w:val="24"/>
                <w:szCs w:val="24"/>
                <w:lang w:eastAsia="ar-SA"/>
              </w:rPr>
            </w:pPr>
          </w:p>
          <w:p w:rsidR="0041531E" w:rsidRPr="002305F9" w:rsidRDefault="0041531E" w:rsidP="00AA5FDD">
            <w:pPr>
              <w:suppressAutoHyphens/>
              <w:autoSpaceDE w:val="0"/>
              <w:spacing w:after="0" w:line="240" w:lineRule="exact"/>
              <w:rPr>
                <w:rFonts w:ascii="Arial" w:eastAsia="Times New Roman" w:hAnsi="Arial" w:cs="Arial"/>
                <w:sz w:val="20"/>
                <w:szCs w:val="20"/>
                <w:lang w:eastAsia="ar-SA"/>
              </w:rPr>
            </w:pPr>
            <w:r w:rsidRPr="002305F9">
              <w:rPr>
                <w:rFonts w:ascii="Arial" w:eastAsia="Times New Roman" w:hAnsi="Arial" w:cs="Arial"/>
                <w:sz w:val="20"/>
                <w:szCs w:val="20"/>
                <w:lang w:eastAsia="ar-SA"/>
              </w:rPr>
              <w:t xml:space="preserve">                          Наименование классного  чина</w:t>
            </w:r>
          </w:p>
        </w:tc>
        <w:tc>
          <w:tcPr>
            <w:tcW w:w="2519" w:type="dxa"/>
            <w:tcBorders>
              <w:top w:val="single" w:sz="4" w:space="0" w:color="000000"/>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exact"/>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Размер ежемесячной надбавки к должностному окладу за классный чин (рублей в месяц)</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exact"/>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высших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1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2780</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2630</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2480</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главных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1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2254</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2104</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1954</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ведущих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1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1728</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1578</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1428</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старших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1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1353</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1127</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1052</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младших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 xml:space="preserve">Секретарь  муниципальной службы  1 класса </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902</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Секретарь  муниципальной службы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827</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Секретарь  муниципальной службы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676</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exact"/>
              <w:rPr>
                <w:rFonts w:ascii="Arial" w:eastAsia="Times New Roman" w:hAnsi="Arial" w:cs="Arial"/>
                <w:sz w:val="24"/>
                <w:szCs w:val="24"/>
                <w:lang w:eastAsia="ar-SA"/>
              </w:rPr>
            </w:pP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exact"/>
              <w:rPr>
                <w:rFonts w:ascii="Arial" w:eastAsia="Times New Roman" w:hAnsi="Arial" w:cs="Arial"/>
                <w:sz w:val="24"/>
                <w:szCs w:val="24"/>
                <w:lang w:eastAsia="ar-SA"/>
              </w:rPr>
            </w:pPr>
          </w:p>
        </w:tc>
      </w:tr>
    </w:tbl>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6</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b/>
        </w:rPr>
      </w:pPr>
    </w:p>
    <w:p w:rsidR="0041531E" w:rsidRPr="002305F9" w:rsidRDefault="000A37A7" w:rsidP="0041531E">
      <w:pPr>
        <w:pStyle w:val="ConsPlusNormal"/>
        <w:spacing w:before="240"/>
        <w:ind w:firstLine="540"/>
        <w:jc w:val="center"/>
        <w:rPr>
          <w:rFonts w:ascii="Arial" w:hAnsi="Arial" w:cs="Arial"/>
          <w:b/>
        </w:rPr>
      </w:pPr>
      <w:hyperlink w:anchor="Par609"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премий за выполнение                  особо важных и сложных заданий</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Pr>
          <w:rFonts w:ascii="Arial" w:hAnsi="Arial" w:cs="Arial"/>
        </w:rPr>
        <w:t xml:space="preserve">1. </w:t>
      </w:r>
      <w:r w:rsidRPr="002305F9">
        <w:rPr>
          <w:rFonts w:ascii="Arial" w:hAnsi="Arial" w:cs="Arial"/>
        </w:rPr>
        <w:t xml:space="preserve">Положение о порядке и условиях выплаты премий за выполнение особо важных и сложных заданий определяет порядок и условия выплаты премий за выполнение особо важных и сложных заданий муниципальным служащим муниципальной службы Администрации Клюквинского сельсовета Курского района в соответствии с </w:t>
      </w:r>
      <w:hyperlink r:id="rId18" w:history="1">
        <w:r w:rsidRPr="002305F9">
          <w:rPr>
            <w:rFonts w:ascii="Arial" w:hAnsi="Arial" w:cs="Arial"/>
          </w:rPr>
          <w:t>пунктом 4 части 2 статьи 6</w:t>
        </w:r>
      </w:hyperlink>
      <w:r w:rsidRPr="002305F9">
        <w:rPr>
          <w:rFonts w:ascii="Arial" w:hAnsi="Arial" w:cs="Arial"/>
        </w:rPr>
        <w:t xml:space="preserve"> Закона Курской области от 13.06.2007 N 60-ЗКО "О муниципальной службе в Курской области" Курской области.</w:t>
      </w:r>
    </w:p>
    <w:p w:rsidR="0041531E" w:rsidRDefault="0041531E" w:rsidP="0041531E">
      <w:pPr>
        <w:pStyle w:val="ConsPlusNormal"/>
        <w:spacing w:before="240"/>
        <w:ind w:firstLine="540"/>
        <w:jc w:val="both"/>
        <w:rPr>
          <w:rFonts w:ascii="Arial" w:hAnsi="Arial" w:cs="Arial"/>
        </w:rPr>
      </w:pPr>
      <w:r w:rsidRPr="002305F9">
        <w:rPr>
          <w:rFonts w:ascii="Arial" w:hAnsi="Arial" w:cs="Arial"/>
        </w:rPr>
        <w:t>2. Премии за выполнение особо важных и сложных заданий выплачиваются муниципальным служащим за своевременное и качественное исполнение указанных заданий с учетом личного вклада муниципального служащего при обеспечении выполнения задач и функций, возложенных на орган местного самоуправления, и надлежащем исполнении должностной инструкции</w:t>
      </w:r>
      <w:r>
        <w:rPr>
          <w:rFonts w:ascii="Arial" w:hAnsi="Arial" w:cs="Arial"/>
        </w:rPr>
        <w:t>.</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Особо важным заданием является задание (поручение), выполнение которого связано с особой ответственностью и может повлечь важные социальные, политические, финансовые последствия для муниципального образования.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Особо сложным заданием является задание (поручение), выполнение которого связано с большим объемом работы, его срочностью и выполнением в условиях особого режима и графика работы, необходимостью подготовки проектов муниципальных правовых актов.</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Выполнение особо важных и сложных заданий осуществляется по поручению Главы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 xml:space="preserve">3. </w:t>
      </w:r>
      <w:r w:rsidRPr="002305F9">
        <w:rPr>
          <w:rFonts w:ascii="Arial" w:hAnsi="Arial" w:cs="Arial"/>
        </w:rPr>
        <w:t>Премии выплачиваются в целях повышения материальной заинтересованности в качестве выполняемых задач, поставленных Главой Клюквинского сельсовета Курского района и имеющих особую важность для проведения муниципальной политики.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При принятии решения о выплате премии учитывается: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успешное выполнение особо важных и сложных заданий;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своевременное и качественное исполнение поручений;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своевременное и качественное выполнение мероприятий муниципальных программ;</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lastRenderedPageBreak/>
        <w:t>- результаты исполнения административного регламента;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разработка (совершенствование) нормативного обеспечения деятельности;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использование новых форм и методов работы, позитивно отразившихся на результатах служебной деятельности;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творческий подход к решению поставленных задач, активность и инициатива, способность быстро адаптироваться к новым условиям и требованиям;</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степень сложности выполнения заданий, эффективность достигнутых результатов за определенный период работы;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оперативность и профессионализм в решении вопросов, входящих в его компетенцию, в подготовке документов;</w:t>
      </w:r>
    </w:p>
    <w:p w:rsidR="0041531E" w:rsidRDefault="0041531E" w:rsidP="0041531E">
      <w:pPr>
        <w:pStyle w:val="ConsPlusNormal"/>
        <w:spacing w:before="240"/>
        <w:ind w:firstLine="540"/>
        <w:jc w:val="both"/>
        <w:rPr>
          <w:rFonts w:ascii="Arial" w:hAnsi="Arial" w:cs="Arial"/>
        </w:rPr>
      </w:pPr>
      <w:r w:rsidRPr="002305F9">
        <w:rPr>
          <w:rFonts w:ascii="Arial" w:hAnsi="Arial" w:cs="Arial"/>
        </w:rPr>
        <w:t>- соблюдение служебной дисциплины.</w:t>
      </w:r>
    </w:p>
    <w:p w:rsidR="0041531E" w:rsidRPr="002305F9" w:rsidRDefault="0041531E" w:rsidP="0041531E">
      <w:pPr>
        <w:pStyle w:val="ConsPlusNormal"/>
        <w:spacing w:before="240"/>
        <w:ind w:firstLine="540"/>
        <w:jc w:val="both"/>
        <w:rPr>
          <w:rFonts w:ascii="Arial" w:hAnsi="Arial" w:cs="Arial"/>
        </w:rPr>
      </w:pPr>
      <w:r>
        <w:rPr>
          <w:rFonts w:ascii="Arial" w:hAnsi="Arial" w:cs="Arial"/>
        </w:rPr>
        <w:t>Муниципальные служащие некачественно и (или) несвоевременно выполняющие свои должностные обязанности, а также нарушающие трудовую дисциплину, факты которых оформлены в установленном порядке, могут быть лишены премии за тот расчетный период, в котором имелись нарушения.</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 Премирование муниципальных служащих за выполнение особо важных и сложных заданий производится по их выполнении в текущем календарном году</w:t>
      </w:r>
      <w:r>
        <w:rPr>
          <w:rFonts w:ascii="Arial" w:hAnsi="Arial" w:cs="Arial"/>
        </w:rPr>
        <w:t xml:space="preserve"> ежеквартально на основании распоряжения</w:t>
      </w:r>
      <w:r w:rsidRPr="002305F9">
        <w:rPr>
          <w:rFonts w:ascii="Arial" w:hAnsi="Arial" w:cs="Arial"/>
        </w:rPr>
        <w:t xml:space="preserve">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Объем средств для премирования муниципальных служащих ежеквартально рассчитывается исходя из предусматриваемых в фонде оплаты труда до двух должностных окладов денежного содержания муниципальному служащему в год в расчете на квартал</w:t>
      </w:r>
      <w:r w:rsidRPr="002305F9">
        <w:rPr>
          <w:rFonts w:ascii="Arial" w:hAnsi="Arial" w:cs="Arial"/>
        </w:rPr>
        <w:t>.</w:t>
      </w:r>
    </w:p>
    <w:p w:rsidR="0041531E" w:rsidRPr="002305F9" w:rsidRDefault="0041531E" w:rsidP="0041531E">
      <w:pPr>
        <w:pStyle w:val="ConsPlusNormal"/>
        <w:spacing w:before="240"/>
        <w:ind w:firstLine="540"/>
        <w:jc w:val="both"/>
        <w:rPr>
          <w:rFonts w:ascii="Arial" w:hAnsi="Arial" w:cs="Arial"/>
        </w:rPr>
      </w:pPr>
      <w:r>
        <w:rPr>
          <w:rFonts w:ascii="Arial" w:hAnsi="Arial" w:cs="Arial"/>
        </w:rPr>
        <w:t>5</w:t>
      </w:r>
      <w:r w:rsidRPr="002305F9">
        <w:rPr>
          <w:rFonts w:ascii="Arial" w:hAnsi="Arial" w:cs="Arial"/>
        </w:rPr>
        <w:t xml:space="preserve">. </w:t>
      </w:r>
      <w:r>
        <w:rPr>
          <w:rFonts w:ascii="Arial" w:hAnsi="Arial" w:cs="Arial"/>
        </w:rPr>
        <w:t xml:space="preserve">Выплата премий производится муниципальным служащим производится </w:t>
      </w:r>
      <w:r w:rsidRPr="002305F9">
        <w:rPr>
          <w:rFonts w:ascii="Arial" w:hAnsi="Arial" w:cs="Arial"/>
        </w:rPr>
        <w:t>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7</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0A37A7" w:rsidP="0041531E">
      <w:pPr>
        <w:pStyle w:val="ConsPlusNormal"/>
        <w:spacing w:before="240"/>
        <w:ind w:firstLine="540"/>
        <w:jc w:val="center"/>
        <w:rPr>
          <w:rFonts w:ascii="Arial" w:hAnsi="Arial" w:cs="Arial"/>
          <w:b/>
        </w:rPr>
      </w:pPr>
      <w:hyperlink w:anchor="Par728" w:tooltip="ПОЛОЖЕНИЕ" w:history="1">
        <w:r w:rsidR="0041531E" w:rsidRPr="002305F9">
          <w:rPr>
            <w:rFonts w:ascii="Arial" w:hAnsi="Arial" w:cs="Arial"/>
            <w:b/>
          </w:rPr>
          <w:t>Положение</w:t>
        </w:r>
      </w:hyperlink>
    </w:p>
    <w:p w:rsidR="0041531E" w:rsidRPr="002305F9" w:rsidRDefault="0041531E" w:rsidP="0041531E">
      <w:pPr>
        <w:pStyle w:val="ConsPlusNormal"/>
        <w:spacing w:before="240"/>
        <w:ind w:firstLine="540"/>
        <w:jc w:val="center"/>
        <w:rPr>
          <w:rFonts w:ascii="Arial" w:hAnsi="Arial" w:cs="Arial"/>
          <w:b/>
        </w:rPr>
      </w:pPr>
      <w:r w:rsidRPr="002305F9">
        <w:rPr>
          <w:rFonts w:ascii="Arial" w:hAnsi="Arial" w:cs="Arial"/>
          <w:b/>
        </w:rPr>
        <w:t xml:space="preserve">о порядке и условиях выплаты премии </w:t>
      </w:r>
      <w:r>
        <w:rPr>
          <w:rFonts w:ascii="Arial" w:hAnsi="Arial" w:cs="Arial"/>
          <w:b/>
        </w:rPr>
        <w:t xml:space="preserve">                                                                </w:t>
      </w:r>
      <w:r w:rsidRPr="002305F9">
        <w:rPr>
          <w:rFonts w:ascii="Arial" w:hAnsi="Arial" w:cs="Arial"/>
          <w:b/>
        </w:rPr>
        <w:t>по результатам службы за год</w:t>
      </w: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Положение о порядке и условиях выплаты премии по результатам службы за год (далее по тексту - Положение) определяет порядок и условия выплаты премии по результатам службы за год муниципальным служащим муниципальной службы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2. Решение о выплате премии по результатам работы за год и о ее размере муниципальным служащим муниципальной службы Администрации Клюквинского сельсовета Курского района принимается </w:t>
      </w:r>
      <w:r>
        <w:rPr>
          <w:rFonts w:ascii="Arial" w:hAnsi="Arial" w:cs="Arial"/>
        </w:rPr>
        <w:t>распоряжением Администрации</w:t>
      </w:r>
      <w:r w:rsidRPr="002305F9">
        <w:rPr>
          <w:rFonts w:ascii="Arial" w:hAnsi="Arial" w:cs="Arial"/>
        </w:rPr>
        <w:t xml:space="preserve"> Клюквинск</w:t>
      </w:r>
      <w:r>
        <w:rPr>
          <w:rFonts w:ascii="Arial" w:hAnsi="Arial" w:cs="Arial"/>
        </w:rPr>
        <w:t xml:space="preserve">ого сельсовета Курского района </w:t>
      </w:r>
      <w:r w:rsidRPr="002305F9">
        <w:rPr>
          <w:rFonts w:ascii="Arial" w:hAnsi="Arial" w:cs="Arial"/>
        </w:rPr>
        <w:t>и является основанием для проведения выплаты.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Премирование муниципальных служащих по результатам службы за год производится с учетом личного вклада муниципального служащего в результаты деятельности органа местного самоуправления, структурного подразделения и исполнения им должностной инструкции.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Премирование муниципальных служащих, принятых на муниципальную службу в текущем календарном году, а также муниципальных служащих, которые в текущем календарном году находились в отпуске без сохранения заработной платы длительностью 12 календарных дней и более единовременно или отпуске по уходу за ребенком, производится с учетом фактически отработанного в календарном году времени.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Премия по результатам службы за год выплачивается не позднее четвертого квартала текущего финансового года 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606B8E" w:rsidRDefault="00606B8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lastRenderedPageBreak/>
        <w:t>Приложение N 8</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Default="0041531E" w:rsidP="0041531E">
      <w:pPr>
        <w:pStyle w:val="ConsPlusNormal"/>
        <w:spacing w:before="240"/>
        <w:ind w:firstLine="540"/>
        <w:jc w:val="center"/>
        <w:rPr>
          <w:rFonts w:ascii="Arial" w:hAnsi="Arial" w:cs="Arial"/>
          <w:b/>
        </w:rPr>
      </w:pPr>
    </w:p>
    <w:p w:rsidR="0041531E" w:rsidRPr="000F526F" w:rsidRDefault="0041531E" w:rsidP="0041531E">
      <w:pPr>
        <w:pStyle w:val="ConsPlusNormal"/>
        <w:spacing w:before="240"/>
        <w:ind w:firstLine="540"/>
        <w:jc w:val="center"/>
        <w:rPr>
          <w:rFonts w:ascii="Arial" w:hAnsi="Arial" w:cs="Arial"/>
          <w:b/>
        </w:rPr>
      </w:pPr>
      <w:r w:rsidRPr="000F526F">
        <w:rPr>
          <w:rFonts w:ascii="Arial" w:hAnsi="Arial" w:cs="Arial"/>
          <w:b/>
        </w:rPr>
        <w:t xml:space="preserve">Порядок осуществления материального стимулирования муниципальных служащих, замещающих должности </w:t>
      </w:r>
      <w:r>
        <w:rPr>
          <w:rFonts w:ascii="Arial" w:hAnsi="Arial" w:cs="Arial"/>
          <w:b/>
        </w:rPr>
        <w:t xml:space="preserve">                         </w:t>
      </w:r>
      <w:r w:rsidRPr="000F526F">
        <w:rPr>
          <w:rFonts w:ascii="Arial" w:hAnsi="Arial" w:cs="Arial"/>
          <w:b/>
        </w:rPr>
        <w:t xml:space="preserve">муниципальной службы в Администрации Клюквинского сельсовета </w:t>
      </w:r>
      <w:r>
        <w:rPr>
          <w:rFonts w:ascii="Arial" w:hAnsi="Arial" w:cs="Arial"/>
          <w:b/>
        </w:rPr>
        <w:t>Курского района Курской области</w:t>
      </w:r>
    </w:p>
    <w:p w:rsidR="0041531E" w:rsidRPr="000F526F" w:rsidRDefault="0041531E" w:rsidP="0041531E">
      <w:pPr>
        <w:pStyle w:val="ConsPlusNormal"/>
        <w:spacing w:before="240"/>
        <w:ind w:firstLine="540"/>
        <w:jc w:val="both"/>
        <w:rPr>
          <w:rFonts w:ascii="Arial" w:hAnsi="Arial" w:cs="Arial"/>
        </w:rPr>
      </w:pPr>
      <w:r>
        <w:rPr>
          <w:rFonts w:ascii="Arial" w:hAnsi="Arial" w:cs="Arial"/>
        </w:rPr>
        <w:t>1</w:t>
      </w:r>
      <w:r w:rsidRPr="000640C6">
        <w:rPr>
          <w:rFonts w:ascii="Arial" w:hAnsi="Arial" w:cs="Arial"/>
        </w:rPr>
        <w:t xml:space="preserve">. </w:t>
      </w:r>
      <w:r w:rsidRPr="000F526F">
        <w:rPr>
          <w:rFonts w:ascii="Arial" w:hAnsi="Arial" w:cs="Arial"/>
        </w:rPr>
        <w:t xml:space="preserve">Порядок осуществления материального стимулирования муниципальных служащих, замещающих должности муниципальной службы в Администрации Клюквинского сельсовета Курского района Курской области распространяется на муниципальных служащих, замещающих должности муниципальной службы в Администрации </w:t>
      </w:r>
      <w:r>
        <w:rPr>
          <w:rFonts w:ascii="Arial" w:hAnsi="Arial" w:cs="Arial"/>
        </w:rPr>
        <w:t>Клюквинского</w:t>
      </w:r>
      <w:r w:rsidRPr="000F526F">
        <w:rPr>
          <w:rFonts w:ascii="Arial" w:hAnsi="Arial" w:cs="Arial"/>
        </w:rPr>
        <w:t xml:space="preserve"> сельсовета Курского района Курской области.</w:t>
      </w:r>
    </w:p>
    <w:p w:rsidR="0041531E" w:rsidRPr="000640C6" w:rsidRDefault="0041531E" w:rsidP="0041531E">
      <w:pPr>
        <w:pStyle w:val="ConsPlusNormal"/>
        <w:spacing w:before="240"/>
        <w:ind w:firstLine="540"/>
        <w:jc w:val="both"/>
        <w:rPr>
          <w:rFonts w:ascii="Arial" w:hAnsi="Arial" w:cs="Arial"/>
        </w:rPr>
      </w:pPr>
      <w:r>
        <w:rPr>
          <w:rFonts w:ascii="Arial" w:hAnsi="Arial" w:cs="Arial"/>
        </w:rPr>
        <w:t>2</w:t>
      </w:r>
      <w:r w:rsidRPr="000640C6">
        <w:rPr>
          <w:rFonts w:ascii="Arial" w:hAnsi="Arial" w:cs="Arial"/>
        </w:rPr>
        <w:t>. Основными критериями для установления конкретных размеров денежной выплаты являются:</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w:t>
      </w:r>
      <w:r>
        <w:rPr>
          <w:rFonts w:ascii="Arial" w:hAnsi="Arial" w:cs="Arial"/>
        </w:rPr>
        <w:t xml:space="preserve"> </w:t>
      </w:r>
      <w:r w:rsidRPr="000640C6">
        <w:rPr>
          <w:rFonts w:ascii="Arial" w:hAnsi="Arial" w:cs="Arial"/>
        </w:rPr>
        <w:t>профессиональный уровень исполнения должностных обязанностей в соответствии с должностным регламентом;</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сложность, срочность выполняемой работы, знание и применение в работе компьютерной и другой техники;</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опыт работы по специальности и занимаемой должности;</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компетентность при выполнении наиболее важных, срочных и ответственных работ;</w:t>
      </w:r>
    </w:p>
    <w:p w:rsidR="0041531E" w:rsidRDefault="0041531E" w:rsidP="0041531E">
      <w:pPr>
        <w:pStyle w:val="ConsPlusNormal"/>
        <w:spacing w:before="240"/>
        <w:ind w:firstLine="540"/>
        <w:jc w:val="both"/>
        <w:rPr>
          <w:rFonts w:ascii="Arial" w:hAnsi="Arial" w:cs="Arial"/>
        </w:rPr>
      </w:pPr>
      <w:r w:rsidRPr="000640C6">
        <w:rPr>
          <w:rFonts w:ascii="Arial" w:hAnsi="Arial" w:cs="Arial"/>
        </w:rPr>
        <w:t xml:space="preserve">- качественное выполнение работ высокой напряженности и эффективности (большой объем, систематическое выполнение срочных и неотложных поручений, а также работ, требующих повышенного внимания). </w:t>
      </w:r>
    </w:p>
    <w:p w:rsidR="0041531E" w:rsidRPr="000640C6" w:rsidRDefault="0041531E" w:rsidP="0041531E">
      <w:pPr>
        <w:pStyle w:val="ConsPlusNormal"/>
        <w:spacing w:before="240"/>
        <w:ind w:firstLine="540"/>
        <w:jc w:val="both"/>
        <w:rPr>
          <w:rFonts w:ascii="Arial" w:hAnsi="Arial" w:cs="Arial"/>
        </w:rPr>
      </w:pPr>
      <w:r>
        <w:rPr>
          <w:rFonts w:ascii="Arial" w:hAnsi="Arial" w:cs="Arial"/>
        </w:rPr>
        <w:t>3</w:t>
      </w:r>
      <w:r w:rsidRPr="000640C6">
        <w:rPr>
          <w:rFonts w:ascii="Arial" w:hAnsi="Arial" w:cs="Arial"/>
        </w:rPr>
        <w:t xml:space="preserve">. Объем расходов на </w:t>
      </w:r>
      <w:r w:rsidRPr="000F526F">
        <w:rPr>
          <w:rFonts w:ascii="Arial" w:hAnsi="Arial" w:cs="Arial"/>
        </w:rPr>
        <w:t>материальное стимулирование муниципальных служащих, замещающих должности муниципальной службы в Администрации Клюквинского сельсовета Курского района Курской области</w:t>
      </w:r>
      <w:r>
        <w:rPr>
          <w:rFonts w:ascii="Arial" w:hAnsi="Arial" w:cs="Arial"/>
        </w:rPr>
        <w:t xml:space="preserve">, определяется </w:t>
      </w:r>
      <w:r w:rsidRPr="000640C6">
        <w:rPr>
          <w:rFonts w:ascii="Arial" w:hAnsi="Arial" w:cs="Arial"/>
        </w:rPr>
        <w:t>в пределах фонда оплаты труда, предусмотренного на содержание органов местного самоуправления, на основании</w:t>
      </w:r>
      <w:r>
        <w:rPr>
          <w:rFonts w:ascii="Arial" w:hAnsi="Arial" w:cs="Arial"/>
        </w:rPr>
        <w:t xml:space="preserve"> распоряжения Администрации</w:t>
      </w:r>
      <w:r w:rsidRPr="000640C6">
        <w:rPr>
          <w:rFonts w:ascii="Arial" w:hAnsi="Arial" w:cs="Arial"/>
        </w:rPr>
        <w:t xml:space="preserve"> </w:t>
      </w:r>
      <w:r>
        <w:rPr>
          <w:rFonts w:ascii="Arial" w:hAnsi="Arial" w:cs="Arial"/>
        </w:rPr>
        <w:t>Клюквинского</w:t>
      </w:r>
      <w:r w:rsidRPr="000640C6">
        <w:rPr>
          <w:rFonts w:ascii="Arial" w:hAnsi="Arial" w:cs="Arial"/>
        </w:rPr>
        <w:t xml:space="preserve"> сельсовета </w:t>
      </w:r>
      <w:r>
        <w:rPr>
          <w:rFonts w:ascii="Arial" w:hAnsi="Arial" w:cs="Arial"/>
        </w:rPr>
        <w:t xml:space="preserve">Курского района Курской области </w:t>
      </w:r>
    </w:p>
    <w:p w:rsidR="0041531E" w:rsidRPr="000640C6" w:rsidRDefault="0041531E" w:rsidP="0041531E">
      <w:pPr>
        <w:pStyle w:val="ConsPlusNormal"/>
        <w:spacing w:before="240"/>
        <w:ind w:firstLine="540"/>
        <w:jc w:val="both"/>
        <w:rPr>
          <w:rFonts w:ascii="Arial" w:hAnsi="Arial" w:cs="Arial"/>
        </w:rPr>
      </w:pPr>
      <w:r>
        <w:rPr>
          <w:rFonts w:ascii="Arial" w:hAnsi="Arial" w:cs="Arial"/>
        </w:rPr>
        <w:t>4</w:t>
      </w:r>
      <w:r w:rsidRPr="000640C6">
        <w:rPr>
          <w:rFonts w:ascii="Arial" w:hAnsi="Arial" w:cs="Arial"/>
        </w:rPr>
        <w:t>. Для муниципальных служащих, находящихся в отпуске без сохранения заработной платы, отпуске по беременности и родам, отпуске по уходу за ребенком материальное стимулирование не предусмотрено.</w:t>
      </w:r>
    </w:p>
    <w:p w:rsidR="00710616" w:rsidRPr="00710616" w:rsidRDefault="0041531E" w:rsidP="0041531E">
      <w:pPr>
        <w:pStyle w:val="ConsPlusNormal"/>
        <w:spacing w:before="240"/>
        <w:ind w:firstLine="540"/>
        <w:jc w:val="both"/>
        <w:rPr>
          <w:rFonts w:ascii="Arial" w:hAnsi="Arial" w:cs="Arial"/>
        </w:rPr>
      </w:pPr>
      <w:r>
        <w:rPr>
          <w:rFonts w:ascii="Arial" w:hAnsi="Arial" w:cs="Arial"/>
        </w:rPr>
        <w:t>5</w:t>
      </w:r>
      <w:r w:rsidRPr="000640C6">
        <w:rPr>
          <w:rFonts w:ascii="Arial" w:hAnsi="Arial" w:cs="Arial"/>
        </w:rPr>
        <w:t xml:space="preserve">. Размер средств для осуществления материального стимулирования муниципальных служащих, </w:t>
      </w:r>
      <w:r w:rsidRPr="000F526F">
        <w:rPr>
          <w:rFonts w:ascii="Arial" w:hAnsi="Arial" w:cs="Arial"/>
        </w:rPr>
        <w:t xml:space="preserve">замещающих должности муниципальной службы в Администрации Клюквинского сельсовета Курского района Курской области в году, рассчитывается исходя из предусмотренного объема расходов на материальное стимулирование муниципальных служащих в пределах  доведенных лимитов бюджетных обязательств.   </w:t>
      </w:r>
    </w:p>
    <w:sectPr w:rsidR="00710616" w:rsidRPr="00710616" w:rsidSect="00606B8E">
      <w:pgSz w:w="11906" w:h="16838"/>
      <w:pgMar w:top="1134" w:right="1418"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4A7" w:rsidRDefault="008A04A7" w:rsidP="00C543A4">
      <w:pPr>
        <w:spacing w:after="0" w:line="240" w:lineRule="auto"/>
      </w:pPr>
      <w:r>
        <w:separator/>
      </w:r>
    </w:p>
  </w:endnote>
  <w:endnote w:type="continuationSeparator" w:id="1">
    <w:p w:rsidR="008A04A7" w:rsidRDefault="008A04A7" w:rsidP="00C5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4A7" w:rsidRDefault="008A04A7" w:rsidP="00C543A4">
      <w:pPr>
        <w:spacing w:after="0" w:line="240" w:lineRule="auto"/>
      </w:pPr>
      <w:r>
        <w:separator/>
      </w:r>
    </w:p>
  </w:footnote>
  <w:footnote w:type="continuationSeparator" w:id="1">
    <w:p w:rsidR="008A04A7" w:rsidRDefault="008A04A7" w:rsidP="00C54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AF3"/>
    <w:multiLevelType w:val="multilevel"/>
    <w:tmpl w:val="9926CE68"/>
    <w:lvl w:ilvl="0">
      <w:start w:val="1"/>
      <w:numFmt w:val="decimal"/>
      <w:lvlText w:val="%1."/>
      <w:lvlJc w:val="left"/>
      <w:pPr>
        <w:ind w:left="107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FAC"/>
    <w:rsid w:val="000A37A7"/>
    <w:rsid w:val="000A79BB"/>
    <w:rsid w:val="000B6198"/>
    <w:rsid w:val="001B2967"/>
    <w:rsid w:val="003538FA"/>
    <w:rsid w:val="003A464D"/>
    <w:rsid w:val="0041531E"/>
    <w:rsid w:val="00584CA0"/>
    <w:rsid w:val="00594F94"/>
    <w:rsid w:val="00606B8E"/>
    <w:rsid w:val="007009B8"/>
    <w:rsid w:val="00710616"/>
    <w:rsid w:val="0072422A"/>
    <w:rsid w:val="00895B28"/>
    <w:rsid w:val="008A04A7"/>
    <w:rsid w:val="009E7FAC"/>
    <w:rsid w:val="00AB5E83"/>
    <w:rsid w:val="00AC2625"/>
    <w:rsid w:val="00BF7CCA"/>
    <w:rsid w:val="00C543A4"/>
    <w:rsid w:val="00C86AA9"/>
    <w:rsid w:val="00CB3414"/>
    <w:rsid w:val="00FF1F72"/>
    <w:rsid w:val="00FF6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16"/>
    <w:pPr>
      <w:ind w:left="720"/>
      <w:contextualSpacing/>
    </w:pPr>
  </w:style>
  <w:style w:type="table" w:styleId="a4">
    <w:name w:val="Table Grid"/>
    <w:basedOn w:val="a1"/>
    <w:uiPriority w:val="59"/>
    <w:rsid w:val="00C86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53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1531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1">
    <w:name w:val="Font Style11"/>
    <w:rsid w:val="0041531E"/>
    <w:rPr>
      <w:rFonts w:ascii="Times New Roman" w:hAnsi="Times New Roman" w:cs="Times New Roman"/>
      <w:b/>
      <w:bCs/>
      <w:sz w:val="20"/>
      <w:szCs w:val="20"/>
    </w:rPr>
  </w:style>
  <w:style w:type="paragraph" w:styleId="a5">
    <w:name w:val="header"/>
    <w:basedOn w:val="a"/>
    <w:link w:val="a6"/>
    <w:uiPriority w:val="99"/>
    <w:semiHidden/>
    <w:unhideWhenUsed/>
    <w:rsid w:val="00C543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43A4"/>
  </w:style>
  <w:style w:type="paragraph" w:styleId="a7">
    <w:name w:val="footer"/>
    <w:basedOn w:val="a"/>
    <w:link w:val="a8"/>
    <w:uiPriority w:val="99"/>
    <w:semiHidden/>
    <w:unhideWhenUsed/>
    <w:rsid w:val="00C543A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5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16"/>
    <w:pPr>
      <w:ind w:left="720"/>
      <w:contextualSpacing/>
    </w:pPr>
  </w:style>
  <w:style w:type="table" w:styleId="a4">
    <w:name w:val="Table Grid"/>
    <w:basedOn w:val="a1"/>
    <w:uiPriority w:val="59"/>
    <w:rsid w:val="00C8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24&amp;date=11.11.2022&amp;dst=100191&amp;field=134" TargetMode="External"/><Relationship Id="rId13" Type="http://schemas.openxmlformats.org/officeDocument/2006/relationships/hyperlink" Target="https://login.consultant.ru/link/?req=doc&amp;base=LAW&amp;n=389129&amp;date=11.11.2022&amp;dst=100374&amp;field=134" TargetMode="External"/><Relationship Id="rId18" Type="http://schemas.openxmlformats.org/officeDocument/2006/relationships/hyperlink" Target="https://login.consultant.ru/link/?req=doc&amp;base=RLAW417&amp;n=102386&amp;date=11.11.2022&amp;dst=100032&amp;field=134"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28405&amp;date=11.11.2022&amp;dst=100959&amp;field=134" TargetMode="External"/><Relationship Id="rId17" Type="http://schemas.openxmlformats.org/officeDocument/2006/relationships/hyperlink" Target="https://login.consultant.ru/link/?req=doc&amp;base=LAW&amp;n=428405&amp;date=11.11.2022&amp;dst=504&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8405&amp;date=11.11.2022&amp;dst=100603&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417&amp;n=102386&amp;date=11.11.2022&amp;dst=10003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8405&amp;date=11.11.2022&amp;dst=100601&amp;field=134" TargetMode="External"/><Relationship Id="rId10" Type="http://schemas.openxmlformats.org/officeDocument/2006/relationships/hyperlink" Target="https://login.consultant.ru/link/?req=doc&amp;base=RLAW417&amp;n=102386&amp;date=11.11.2022&amp;dst=100029&amp;fie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LAW417&amp;n=102386&amp;date=11.11.2022&amp;dst=100036&amp;field=134" TargetMode="External"/><Relationship Id="rId14" Type="http://schemas.openxmlformats.org/officeDocument/2006/relationships/hyperlink" Target="https://login.consultant.ru/link/?req=doc&amp;base=LAW&amp;n=428405&amp;date=11.11.2022&amp;dst=10059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28AA-3310-4F25-B81F-2AC2368A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xxx</cp:lastModifiedBy>
  <cp:revision>5</cp:revision>
  <cp:lastPrinted>2023-12-14T10:12:00Z</cp:lastPrinted>
  <dcterms:created xsi:type="dcterms:W3CDTF">2023-12-13T11:37:00Z</dcterms:created>
  <dcterms:modified xsi:type="dcterms:W3CDTF">2023-12-21T08:35:00Z</dcterms:modified>
</cp:coreProperties>
</file>