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FD" w:rsidRPr="003654FD" w:rsidRDefault="003654FD" w:rsidP="003654FD">
      <w:pPr>
        <w:spacing w:after="167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</w:rPr>
      </w:pPr>
      <w:r w:rsidRPr="003654FD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</w:rPr>
        <w:t>В Курском районе открыли мемориальную доску в память о двух погибших в ходе СВО летчиках</w:t>
      </w:r>
    </w:p>
    <w:p w:rsidR="003654FD" w:rsidRPr="003654FD" w:rsidRDefault="003654FD" w:rsidP="003654FD">
      <w:pPr>
        <w:shd w:val="clear" w:color="auto" w:fill="FFFFFF"/>
        <w:spacing w:after="167" w:line="240" w:lineRule="auto"/>
        <w:ind w:right="-17"/>
        <w:rPr>
          <w:rFonts w:ascii="Verdana" w:eastAsia="Times New Roman" w:hAnsi="Verdana" w:cs="Times New Roman"/>
          <w:color w:val="333333"/>
          <w:sz w:val="30"/>
          <w:szCs w:val="30"/>
        </w:rPr>
      </w:pPr>
    </w:p>
    <w:p w:rsidR="003654FD" w:rsidRDefault="003654FD" w:rsidP="00365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1925" cy="3923665"/>
            <wp:effectExtent l="19050" t="0" r="0" b="0"/>
            <wp:docPr id="1" name="Рисунок 1" descr="В Курском районе открыли мемориальную доску в память о двух погибших в ходе СВО летчи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Курском районе открыли мемориальную доску в память о двух погибших в ходе СВО летчика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92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B12" w:rsidRDefault="00C73B12" w:rsidP="00365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B12" w:rsidRPr="003654FD" w:rsidRDefault="00C73B12" w:rsidP="00365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B12" w:rsidRDefault="003654FD" w:rsidP="00C73B12">
      <w:pPr>
        <w:shd w:val="clear" w:color="auto" w:fill="FFFFFF"/>
        <w:spacing w:before="167" w:after="335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3654FD">
        <w:rPr>
          <w:rFonts w:ascii="Times New Roman" w:eastAsia="Times New Roman" w:hAnsi="Times New Roman" w:cs="Times New Roman"/>
          <w:color w:val="333333"/>
          <w:sz w:val="30"/>
          <w:szCs w:val="30"/>
        </w:rPr>
        <w:t>15 марта</w:t>
      </w:r>
      <w:r w:rsidR="00C73B12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2023 года</w:t>
      </w:r>
      <w:r w:rsidRPr="003654FD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, в военном городке </w:t>
      </w:r>
      <w:proofErr w:type="spellStart"/>
      <w:r w:rsidRPr="003654FD">
        <w:rPr>
          <w:rFonts w:ascii="Times New Roman" w:eastAsia="Times New Roman" w:hAnsi="Times New Roman" w:cs="Times New Roman"/>
          <w:color w:val="333333"/>
          <w:sz w:val="30"/>
          <w:szCs w:val="30"/>
        </w:rPr>
        <w:t>Халино</w:t>
      </w:r>
      <w:proofErr w:type="spellEnd"/>
      <w:r w:rsidRPr="003654FD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в Курском районе открыли мемориальную доску в память о двух летчиках – подполковнике Александре </w:t>
      </w:r>
      <w:proofErr w:type="spellStart"/>
      <w:r w:rsidRPr="003654FD">
        <w:rPr>
          <w:rFonts w:ascii="Times New Roman" w:eastAsia="Times New Roman" w:hAnsi="Times New Roman" w:cs="Times New Roman"/>
          <w:color w:val="333333"/>
          <w:sz w:val="30"/>
          <w:szCs w:val="30"/>
        </w:rPr>
        <w:t>Пазыниче</w:t>
      </w:r>
      <w:proofErr w:type="spellEnd"/>
      <w:r w:rsidRPr="003654FD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и капитане Евгении Кислякове, погибших в ходе спецоперации на территории Украины. </w:t>
      </w:r>
    </w:p>
    <w:p w:rsidR="003654FD" w:rsidRPr="003654FD" w:rsidRDefault="003654FD" w:rsidP="00C73B12">
      <w:pPr>
        <w:shd w:val="clear" w:color="auto" w:fill="FFFFFF"/>
        <w:spacing w:before="167" w:after="335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3654FD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Открытие мемориальной состоялось в годовщину даты гибели летчиков. 15 марта 2022 года Александре </w:t>
      </w:r>
      <w:proofErr w:type="spellStart"/>
      <w:r w:rsidRPr="003654FD">
        <w:rPr>
          <w:rFonts w:ascii="Times New Roman" w:eastAsia="Times New Roman" w:hAnsi="Times New Roman" w:cs="Times New Roman"/>
          <w:color w:val="333333"/>
          <w:sz w:val="30"/>
          <w:szCs w:val="30"/>
        </w:rPr>
        <w:t>Пазынич</w:t>
      </w:r>
      <w:proofErr w:type="spellEnd"/>
      <w:r w:rsidRPr="003654FD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и Евгений Кисляков, являвшиеся экипажем истребителя Су-30 СМ, героически отдали свои жизни при совершении боевого вылета в небо над Донбассом.</w:t>
      </w:r>
    </w:p>
    <w:p w:rsidR="003654FD" w:rsidRDefault="003654FD" w:rsidP="00C73B12">
      <w:pPr>
        <w:shd w:val="clear" w:color="auto" w:fill="FFFFFF"/>
        <w:spacing w:before="167" w:after="335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3654FD">
        <w:rPr>
          <w:rFonts w:ascii="Times New Roman" w:eastAsia="Times New Roman" w:hAnsi="Times New Roman" w:cs="Times New Roman"/>
          <w:color w:val="333333"/>
          <w:sz w:val="30"/>
          <w:szCs w:val="30"/>
        </w:rPr>
        <w:t>За проявленную самоотверженность летчики были посмертно награждены орденами Мужества.</w:t>
      </w:r>
    </w:p>
    <w:p w:rsidR="00C73B12" w:rsidRPr="003654FD" w:rsidRDefault="00C73B12" w:rsidP="00C73B12">
      <w:pPr>
        <w:shd w:val="clear" w:color="auto" w:fill="FFFFFF"/>
        <w:spacing w:before="167" w:after="335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C73B12">
        <w:rPr>
          <w:rFonts w:ascii="Times New Roman" w:eastAsia="Times New Roman" w:hAnsi="Times New Roman" w:cs="Times New Roman"/>
          <w:color w:val="333333"/>
          <w:sz w:val="30"/>
          <w:szCs w:val="30"/>
        </w:rPr>
        <w:t>- Наш долг - увековечить память о настоящих воинах-летчиках, которые ценой своей жизни защитили нас, наших соотечественников на Донбассе, - отметил глава Курского района Андрей Телегин.</w:t>
      </w:r>
    </w:p>
    <w:p w:rsidR="00FF7412" w:rsidRDefault="00C73B12">
      <w:r>
        <w:rPr>
          <w:noProof/>
        </w:rPr>
        <w:lastRenderedPageBreak/>
        <w:drawing>
          <wp:inline distT="0" distB="0" distL="0" distR="0">
            <wp:extent cx="5715000" cy="7620000"/>
            <wp:effectExtent l="19050" t="0" r="0" b="0"/>
            <wp:docPr id="3" name="Рисунок 3" descr="https://46tv.ru/uploads/posts/2023-03/1678956477_g9a5mw4pj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6tv.ru/uploads/posts/2023-03/1678956477_g9a5mw4pju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412" w:rsidSect="00C73B1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4F0B"/>
    <w:multiLevelType w:val="multilevel"/>
    <w:tmpl w:val="32A4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654FD"/>
    <w:rsid w:val="003654FD"/>
    <w:rsid w:val="00C73B12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5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4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haretext">
    <w:name w:val="share__text"/>
    <w:basedOn w:val="a0"/>
    <w:rsid w:val="003654FD"/>
  </w:style>
  <w:style w:type="character" w:customStyle="1" w:styleId="articlepicture-description">
    <w:name w:val="article__picture-description"/>
    <w:basedOn w:val="a0"/>
    <w:rsid w:val="003654FD"/>
  </w:style>
  <w:style w:type="paragraph" w:styleId="a3">
    <w:name w:val="Normal (Web)"/>
    <w:basedOn w:val="a"/>
    <w:uiPriority w:val="99"/>
    <w:semiHidden/>
    <w:unhideWhenUsed/>
    <w:rsid w:val="0036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7556">
          <w:marLeft w:val="0"/>
          <w:marRight w:val="0"/>
          <w:marTop w:val="368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4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6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5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339550">
                                                      <w:marLeft w:val="268"/>
                                                      <w:marRight w:val="268"/>
                                                      <w:marTop w:val="0"/>
                                                      <w:marBottom w:val="11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6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2023-03-17T09:52:00Z</dcterms:created>
  <dcterms:modified xsi:type="dcterms:W3CDTF">2023-03-17T10:10:00Z</dcterms:modified>
</cp:coreProperties>
</file>