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2" w:rsidRPr="00544724" w:rsidRDefault="000D3C62" w:rsidP="00554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7EB" w:rsidRDefault="009637EB" w:rsidP="009637EB">
      <w:pPr>
        <w:jc w:val="center"/>
        <w:rPr>
          <w:sz w:val="36"/>
          <w:szCs w:val="36"/>
        </w:rPr>
      </w:pPr>
      <w:r>
        <w:rPr>
          <w:sz w:val="36"/>
          <w:szCs w:val="36"/>
        </w:rPr>
        <w:t>П Р О Е К Т</w:t>
      </w:r>
    </w:p>
    <w:p w:rsidR="009637EB" w:rsidRDefault="009637EB" w:rsidP="009637EB">
      <w:pPr>
        <w:jc w:val="center"/>
        <w:rPr>
          <w:sz w:val="24"/>
          <w:szCs w:val="24"/>
        </w:rPr>
      </w:pPr>
    </w:p>
    <w:p w:rsidR="009637EB" w:rsidRDefault="009637EB" w:rsidP="009637EB">
      <w:pPr>
        <w:jc w:val="center"/>
        <w:rPr>
          <w:rFonts w:ascii="Arial" w:hAnsi="Arial" w:cs="Arial"/>
          <w:lang w:val="de-DE"/>
        </w:rPr>
      </w:pPr>
    </w:p>
    <w:p w:rsidR="009637EB" w:rsidRDefault="009637EB" w:rsidP="009637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637EB" w:rsidRDefault="009637EB" w:rsidP="009637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9637EB" w:rsidRDefault="009637EB" w:rsidP="009637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</w:t>
      </w:r>
    </w:p>
    <w:p w:rsidR="009637EB" w:rsidRDefault="009637EB" w:rsidP="009637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==================================================================</w:t>
      </w:r>
    </w:p>
    <w:p w:rsidR="009637EB" w:rsidRDefault="009637EB" w:rsidP="009637E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637EB" w:rsidRDefault="009637EB" w:rsidP="009637E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637EB" w:rsidRDefault="009637EB" w:rsidP="009637E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</w:t>
      </w:r>
      <w:r>
        <w:rPr>
          <w:rFonts w:ascii="Arial" w:eastAsia="Times New Roman" w:hAnsi="Arial" w:cs="Arial"/>
          <w:b/>
          <w:sz w:val="32"/>
          <w:szCs w:val="32"/>
        </w:rPr>
        <w:t xml:space="preserve">2022 № </w:t>
      </w:r>
    </w:p>
    <w:p w:rsidR="000D3C62" w:rsidRPr="00544724" w:rsidRDefault="000D3C62" w:rsidP="00554D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2F2" w:rsidRPr="00544724" w:rsidRDefault="00544724" w:rsidP="009637EB">
      <w:pPr>
        <w:spacing w:after="0"/>
        <w:rPr>
          <w:rFonts w:ascii="Times New Roman" w:hAnsi="Times New Roman"/>
          <w:b/>
          <w:sz w:val="24"/>
          <w:szCs w:val="24"/>
        </w:rPr>
      </w:pPr>
      <w:r w:rsidRPr="005447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1B02F2" w:rsidRPr="00544724" w:rsidRDefault="001B02F2" w:rsidP="00B05E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5EA4" w:rsidRPr="009637EB" w:rsidRDefault="00011BBC" w:rsidP="00011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637EB">
        <w:rPr>
          <w:rFonts w:ascii="Times New Roman" w:hAnsi="Times New Roman" w:cs="Times New Roman"/>
          <w:b/>
          <w:sz w:val="28"/>
          <w:szCs w:val="28"/>
        </w:rPr>
        <w:t>Клюквинского</w:t>
      </w:r>
      <w:proofErr w:type="spellEnd"/>
      <w:r w:rsidRPr="009637EB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25.12.2019 г. № 227</w:t>
      </w:r>
    </w:p>
    <w:p w:rsidR="00B05EA4" w:rsidRPr="00544724" w:rsidRDefault="00B05EA4" w:rsidP="00544724">
      <w:pPr>
        <w:shd w:val="clear" w:color="auto" w:fill="FFFFFF"/>
        <w:spacing w:after="0" w:line="35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724">
        <w:rPr>
          <w:rFonts w:ascii="Times New Roman" w:hAnsi="Times New Roman"/>
          <w:b/>
          <w:sz w:val="24"/>
          <w:szCs w:val="24"/>
        </w:rPr>
        <w:t xml:space="preserve"> «Об утверждении муниципальной </w:t>
      </w:r>
      <w:proofErr w:type="gramStart"/>
      <w:r w:rsidRPr="00544724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54472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gramEnd"/>
      <w:r w:rsidRPr="00544724">
        <w:rPr>
          <w:rFonts w:ascii="Times New Roman" w:hAnsi="Times New Roman"/>
          <w:b/>
          <w:bCs/>
          <w:color w:val="000000"/>
          <w:sz w:val="24"/>
          <w:szCs w:val="24"/>
        </w:rPr>
        <w:t>РАЗВИТИЕ КУЛЬТУРЫ В КЛЮКВИНСКОМ СЕЛЬСОВЕТЕ КУРСКОГО РАЙОНА КУРСКОЙ   ОБЛАСТИ»</w:t>
      </w:r>
      <w:bookmarkStart w:id="0" w:name="_GoBack"/>
      <w:bookmarkEnd w:id="0"/>
    </w:p>
    <w:p w:rsidR="00B05EA4" w:rsidRPr="00544724" w:rsidRDefault="00B05EA4" w:rsidP="00B05E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5EA4" w:rsidRPr="00544724" w:rsidRDefault="00B05EA4" w:rsidP="00B05EA4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Times New Roman" w:hAnsi="Times New Roman"/>
          <w:sz w:val="24"/>
          <w:szCs w:val="24"/>
        </w:rPr>
      </w:pPr>
      <w:r w:rsidRPr="00544724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44724">
        <w:rPr>
          <w:rFonts w:ascii="Times New Roman" w:hAnsi="Times New Roman"/>
          <w:color w:val="000000"/>
          <w:sz w:val="24"/>
          <w:szCs w:val="24"/>
        </w:rPr>
        <w:t>Клюквинский</w:t>
      </w:r>
      <w:proofErr w:type="spellEnd"/>
      <w:r w:rsidRPr="00544724">
        <w:rPr>
          <w:rFonts w:ascii="Times New Roman" w:hAnsi="Times New Roman"/>
          <w:color w:val="000000"/>
          <w:sz w:val="24"/>
          <w:szCs w:val="24"/>
        </w:rPr>
        <w:t xml:space="preserve"> сельсовет» Курского района Курской области</w:t>
      </w:r>
      <w:r w:rsidRPr="00544724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proofErr w:type="spellStart"/>
      <w:r w:rsidRPr="00544724">
        <w:rPr>
          <w:rFonts w:ascii="Times New Roman" w:hAnsi="Times New Roman"/>
          <w:sz w:val="24"/>
          <w:szCs w:val="24"/>
        </w:rPr>
        <w:t>Клюквинского</w:t>
      </w:r>
      <w:proofErr w:type="spellEnd"/>
      <w:r w:rsidRPr="00544724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 от 30 декабря 2013 г. № 194 «Об </w:t>
      </w:r>
      <w:r w:rsidRPr="00544724">
        <w:rPr>
          <w:rFonts w:ascii="Times New Roman" w:hAnsi="Times New Roman"/>
          <w:sz w:val="24"/>
          <w:szCs w:val="24"/>
        </w:rPr>
        <w:lastRenderedPageBreak/>
        <w:t xml:space="preserve">утверждении Порядка разработки, реализации и оценки эффективности муниципальных программ </w:t>
      </w:r>
      <w:proofErr w:type="spellStart"/>
      <w:r w:rsidRPr="00544724">
        <w:rPr>
          <w:rFonts w:ascii="Times New Roman" w:hAnsi="Times New Roman"/>
          <w:sz w:val="24"/>
          <w:szCs w:val="24"/>
        </w:rPr>
        <w:t>Клюквинского</w:t>
      </w:r>
      <w:proofErr w:type="spellEnd"/>
      <w:r w:rsidRPr="00544724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области», Администрация </w:t>
      </w:r>
      <w:proofErr w:type="spellStart"/>
      <w:r w:rsidRPr="00544724">
        <w:rPr>
          <w:rFonts w:ascii="Times New Roman" w:hAnsi="Times New Roman"/>
          <w:sz w:val="24"/>
          <w:szCs w:val="24"/>
        </w:rPr>
        <w:t>Клюквинского</w:t>
      </w:r>
      <w:proofErr w:type="spellEnd"/>
      <w:r w:rsidRPr="00544724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</w:t>
      </w:r>
    </w:p>
    <w:p w:rsidR="00B05EA4" w:rsidRPr="00544724" w:rsidRDefault="00B05EA4" w:rsidP="00B05EA4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Times New Roman" w:hAnsi="Times New Roman"/>
          <w:b/>
          <w:sz w:val="24"/>
          <w:szCs w:val="24"/>
        </w:rPr>
      </w:pPr>
    </w:p>
    <w:p w:rsidR="00544724" w:rsidRPr="00544724" w:rsidRDefault="00544724" w:rsidP="00544724">
      <w:pPr>
        <w:tabs>
          <w:tab w:val="left" w:pos="851"/>
          <w:tab w:val="left" w:pos="8789"/>
        </w:tabs>
        <w:ind w:right="56"/>
        <w:jc w:val="both"/>
        <w:rPr>
          <w:rFonts w:ascii="Arial" w:eastAsia="Andale Sans UI" w:hAnsi="Arial" w:cs="Arial"/>
          <w:sz w:val="24"/>
          <w:szCs w:val="24"/>
        </w:rPr>
      </w:pPr>
    </w:p>
    <w:p w:rsidR="00544724" w:rsidRPr="00544724" w:rsidRDefault="00544724" w:rsidP="00544724">
      <w:pPr>
        <w:pStyle w:val="a8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4724">
        <w:rPr>
          <w:rFonts w:ascii="Arial" w:hAnsi="Arial" w:cs="Arial"/>
          <w:b/>
          <w:sz w:val="24"/>
          <w:szCs w:val="24"/>
        </w:rPr>
        <w:t>ПОСТАНОВЛЯЕТ:</w:t>
      </w:r>
    </w:p>
    <w:p w:rsidR="00544724" w:rsidRPr="00544724" w:rsidRDefault="00544724" w:rsidP="00544724">
      <w:pPr>
        <w:shd w:val="clear" w:color="auto" w:fill="FFFFFF"/>
        <w:spacing w:after="0" w:line="35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724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544724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544724">
        <w:rPr>
          <w:rFonts w:ascii="Arial" w:hAnsi="Arial" w:cs="Arial"/>
          <w:sz w:val="24"/>
          <w:szCs w:val="24"/>
        </w:rPr>
        <w:t xml:space="preserve"> сельсовета Курского района от 25.12.2019 г. № 227 «Об утверждении муниципальной программы </w:t>
      </w:r>
      <w:r w:rsidRPr="00544724">
        <w:rPr>
          <w:rFonts w:ascii="Times New Roman" w:hAnsi="Times New Roman"/>
          <w:b/>
          <w:bCs/>
          <w:color w:val="000000"/>
          <w:sz w:val="24"/>
          <w:szCs w:val="24"/>
        </w:rPr>
        <w:t>«РАЗВИТИЕ КУЛЬТУРЫ В КЛЮКВИНСКОМ СЕЛЬСОВЕТЕ КУРСКОГО РАЙОНА КУРСКОЙ   ОБЛАСТИ.</w:t>
      </w:r>
    </w:p>
    <w:p w:rsidR="00544724" w:rsidRPr="00544724" w:rsidRDefault="00544724" w:rsidP="00544724">
      <w:pPr>
        <w:ind w:firstLine="851"/>
        <w:jc w:val="both"/>
        <w:rPr>
          <w:rFonts w:ascii="Arial" w:hAnsi="Arial" w:cs="Arial"/>
          <w:sz w:val="24"/>
          <w:szCs w:val="24"/>
          <w:lang w:val="de-DE"/>
        </w:rPr>
      </w:pPr>
      <w:r w:rsidRPr="00544724">
        <w:rPr>
          <w:rFonts w:ascii="Arial" w:hAnsi="Arial" w:cs="Arial"/>
          <w:sz w:val="24"/>
          <w:szCs w:val="24"/>
        </w:rPr>
        <w:t xml:space="preserve">1.1. Муниципальную программу «Развитие культуры </w:t>
      </w:r>
      <w:proofErr w:type="gramStart"/>
      <w:r w:rsidRPr="00544724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544724">
        <w:rPr>
          <w:rFonts w:ascii="Arial" w:hAnsi="Arial" w:cs="Arial"/>
          <w:sz w:val="24"/>
          <w:szCs w:val="24"/>
        </w:rPr>
        <w:t>Клюквинском</w:t>
      </w:r>
      <w:proofErr w:type="spellEnd"/>
      <w:proofErr w:type="gramEnd"/>
      <w:r w:rsidRPr="00544724">
        <w:rPr>
          <w:rFonts w:ascii="Arial" w:hAnsi="Arial" w:cs="Arial"/>
          <w:sz w:val="24"/>
          <w:szCs w:val="24"/>
        </w:rPr>
        <w:t xml:space="preserve"> сельсовете Курского района </w:t>
      </w:r>
      <w:r w:rsidR="009637EB">
        <w:rPr>
          <w:rFonts w:ascii="Arial" w:hAnsi="Arial" w:cs="Arial"/>
          <w:sz w:val="24"/>
          <w:szCs w:val="24"/>
        </w:rPr>
        <w:t xml:space="preserve">     </w:t>
      </w:r>
      <w:r w:rsidRPr="00544724">
        <w:rPr>
          <w:rFonts w:ascii="Arial" w:hAnsi="Arial" w:cs="Arial"/>
          <w:sz w:val="24"/>
          <w:szCs w:val="24"/>
        </w:rPr>
        <w:t>Курской области» изложить в новой редакции согласно Приложению.</w:t>
      </w:r>
      <w:r>
        <w:rPr>
          <w:rFonts w:ascii="Arial" w:hAnsi="Arial" w:cs="Arial"/>
          <w:sz w:val="24"/>
          <w:szCs w:val="24"/>
        </w:rPr>
        <w:t>1.2.3.4.</w:t>
      </w:r>
      <w:r w:rsidRPr="00544724">
        <w:rPr>
          <w:rFonts w:ascii="Arial" w:hAnsi="Arial" w:cs="Arial"/>
          <w:sz w:val="24"/>
          <w:szCs w:val="24"/>
        </w:rPr>
        <w:t xml:space="preserve"> </w:t>
      </w:r>
    </w:p>
    <w:p w:rsidR="00544724" w:rsidRPr="00544724" w:rsidRDefault="00544724" w:rsidP="0054472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44724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544724" w:rsidRPr="00544724" w:rsidRDefault="00544724" w:rsidP="0054472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44724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544724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54472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«Интернет».</w:t>
      </w:r>
    </w:p>
    <w:p w:rsidR="00544724" w:rsidRDefault="00544724" w:rsidP="00544724">
      <w:pPr>
        <w:ind w:firstLine="540"/>
        <w:jc w:val="both"/>
        <w:rPr>
          <w:rFonts w:ascii="Arial" w:hAnsi="Arial" w:cs="Arial"/>
        </w:rPr>
      </w:pPr>
    </w:p>
    <w:p w:rsidR="00B05EA4" w:rsidRPr="00554DA6" w:rsidRDefault="00B05EA4" w:rsidP="00544724">
      <w:pPr>
        <w:tabs>
          <w:tab w:val="left" w:pos="6663"/>
          <w:tab w:val="left" w:pos="8789"/>
        </w:tabs>
        <w:spacing w:after="0"/>
        <w:ind w:right="56"/>
        <w:rPr>
          <w:rFonts w:ascii="Times New Roman" w:hAnsi="Times New Roman"/>
          <w:b/>
          <w:sz w:val="24"/>
          <w:szCs w:val="24"/>
        </w:rPr>
      </w:pPr>
    </w:p>
    <w:p w:rsidR="00B05EA4" w:rsidRPr="00554DA6" w:rsidRDefault="00B05EA4" w:rsidP="00B05EA4">
      <w:pPr>
        <w:jc w:val="both"/>
        <w:rPr>
          <w:rFonts w:ascii="Times New Roman" w:hAnsi="Times New Roman"/>
          <w:sz w:val="24"/>
          <w:szCs w:val="24"/>
        </w:rPr>
      </w:pPr>
    </w:p>
    <w:p w:rsidR="00B05EA4" w:rsidRPr="00554DA6" w:rsidRDefault="00554DA6" w:rsidP="00B05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4DA6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554DA6">
        <w:rPr>
          <w:rFonts w:ascii="Times New Roman" w:hAnsi="Times New Roman"/>
          <w:b/>
          <w:sz w:val="24"/>
          <w:szCs w:val="24"/>
        </w:rPr>
        <w:t>Клюквинского</w:t>
      </w:r>
      <w:proofErr w:type="spellEnd"/>
      <w:r w:rsidRPr="00554DA6">
        <w:rPr>
          <w:rFonts w:ascii="Times New Roman" w:hAnsi="Times New Roman"/>
          <w:b/>
          <w:sz w:val="24"/>
          <w:szCs w:val="24"/>
        </w:rPr>
        <w:t xml:space="preserve"> се</w:t>
      </w:r>
      <w:r w:rsidR="00B05EA4" w:rsidRPr="00554DA6">
        <w:rPr>
          <w:rFonts w:ascii="Times New Roman" w:hAnsi="Times New Roman"/>
          <w:b/>
          <w:sz w:val="24"/>
          <w:szCs w:val="24"/>
        </w:rPr>
        <w:t xml:space="preserve">льсовета </w:t>
      </w:r>
    </w:p>
    <w:p w:rsidR="00B05EA4" w:rsidRPr="00554DA6" w:rsidRDefault="00B05EA4" w:rsidP="00B05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4DA6">
        <w:rPr>
          <w:rFonts w:ascii="Times New Roman" w:hAnsi="Times New Roman"/>
          <w:b/>
          <w:sz w:val="24"/>
          <w:szCs w:val="24"/>
        </w:rPr>
        <w:t xml:space="preserve">Курского района Курской области                                          В.Л. Лыков </w:t>
      </w:r>
    </w:p>
    <w:p w:rsidR="00B05EA4" w:rsidRPr="00554DA6" w:rsidRDefault="00B05EA4" w:rsidP="00B05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5EA4" w:rsidRPr="00554DA6" w:rsidRDefault="00B05EA4" w:rsidP="00B05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5EA4" w:rsidRPr="00554DA6" w:rsidRDefault="00B05EA4" w:rsidP="00B05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4DA6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pPr w:leftFromText="180" w:rightFromText="180" w:horzAnchor="margin" w:tblpY="2055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43"/>
      </w:tblGrid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50" w:lineRule="exact"/>
              <w:ind w:right="-108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46" w:lineRule="exact"/>
              <w:ind w:firstLine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Клюквинского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</w:tr>
      <w:tr w:rsidR="00B05EA4" w:rsidRPr="00554DA6" w:rsidTr="00B05EA4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4" w:rsidRPr="00554DA6" w:rsidRDefault="00B05EA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программы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4" w:rsidRPr="00554DA6" w:rsidRDefault="00B0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EA4" w:rsidRPr="00554DA6" w:rsidRDefault="00B0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EA4" w:rsidRPr="00554DA6" w:rsidRDefault="00B0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МКУК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46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55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  <w:r w:rsidRPr="00554DA6">
              <w:rPr>
                <w:rFonts w:ascii="Times New Roman" w:hAnsi="Times New Roman"/>
                <w:sz w:val="24"/>
                <w:szCs w:val="24"/>
              </w:rPr>
              <w:t>«Искусство»</w:t>
            </w: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proofErr w:type="gram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 «</w:t>
            </w:r>
            <w:proofErr w:type="gram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Клюквинском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Курского района Курской области»</w:t>
            </w:r>
          </w:p>
          <w:p w:rsidR="00B05EA4" w:rsidRPr="00554DA6" w:rsidRDefault="00B05EA4">
            <w:pPr>
              <w:shd w:val="clear" w:color="auto" w:fill="FFFFFF"/>
              <w:spacing w:line="355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46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pacing w:line="240" w:lineRule="auto"/>
              <w:ind w:left="-1951" w:firstLine="1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55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50" w:lineRule="exact"/>
              <w:ind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жизни всех членов общества через создание </w:t>
            </w:r>
            <w:proofErr w:type="gram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благоприятных  условий</w:t>
            </w:r>
            <w:proofErr w:type="gram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доступа к культурным ценностям и творческой реализации,  развитие культурного и духовного потенциала  населения, усиление влияния культуры на процессы  социальных преобразований и экономического развития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Клюквинского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</w:tbl>
    <w:p w:rsidR="00B05EA4" w:rsidRPr="00554DA6" w:rsidRDefault="00B05EA4" w:rsidP="00B05EA4">
      <w:pPr>
        <w:shd w:val="clear" w:color="auto" w:fill="FFFFFF"/>
        <w:spacing w:after="0" w:line="355" w:lineRule="exact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554DA6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B05EA4" w:rsidRPr="00554DA6" w:rsidRDefault="00B05EA4" w:rsidP="00B05EA4">
      <w:pPr>
        <w:shd w:val="clear" w:color="auto" w:fill="FFFFFF"/>
        <w:spacing w:after="0" w:line="35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4DA6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ПРОГРАММЫ «РАЗВИТИЕ КУЛЬТУРЫ В КЛЮКВИНСКОМ СЕЛЬСОВЕТЕ КУРСКОГО РАЙОНА КУРСКОЙ   ОБЛАСТИ»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43"/>
      </w:tblGrid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сохранение и развитие творческого потенциала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Клюквинского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Курского района Курской области, а также создание необходимых материально-технических условий, обеспечивающих современное качество предоставляемых услуг в сфере культуры в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Клюквинском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сельсовете.</w:t>
            </w:r>
          </w:p>
        </w:tc>
      </w:tr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4" w:rsidRPr="00554DA6" w:rsidRDefault="00B05EA4">
            <w:pPr>
              <w:shd w:val="clear" w:color="auto" w:fill="FFFFFF"/>
              <w:spacing w:line="350" w:lineRule="exact"/>
              <w:ind w:right="17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  <w:p w:rsidR="00B05EA4" w:rsidRPr="00554DA6" w:rsidRDefault="00B05EA4">
            <w:pPr>
              <w:shd w:val="clear" w:color="auto" w:fill="FFFFFF"/>
              <w:spacing w:line="350" w:lineRule="exact"/>
              <w:ind w:right="1147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pStyle w:val="a6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</w:rPr>
              <w:t xml:space="preserve">- удовлетворенность населения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</w:rPr>
              <w:t>Клюквинского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</w:rPr>
              <w:t xml:space="preserve"> сельсовета качеством предоставляемых услуг в сфере культуры;</w:t>
            </w:r>
          </w:p>
          <w:p w:rsidR="00B05EA4" w:rsidRPr="00554DA6" w:rsidRDefault="00B05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</w:t>
            </w:r>
          </w:p>
        </w:tc>
      </w:tr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50" w:lineRule="exact"/>
              <w:ind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реализуется в один этап в течение 2020-2024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50" w:lineRule="exact"/>
              <w:ind w:right="2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программных мероприятий предусматривается за счет </w:t>
            </w:r>
            <w:proofErr w:type="gram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средств  бюджета</w:t>
            </w:r>
            <w:proofErr w:type="gram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Клюквинского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 Курского района Курской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области.</w:t>
            </w:r>
            <w:r w:rsidR="008926C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="0089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бюджета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финансовых средств на реализацию мероприятий Программы в 2020-2024 годах </w:t>
            </w:r>
            <w:proofErr w:type="gram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составл</w:t>
            </w:r>
            <w:r w:rsidR="00251E4B">
              <w:rPr>
                <w:rFonts w:ascii="Times New Roman" w:hAnsi="Times New Roman"/>
                <w:color w:val="000000"/>
                <w:sz w:val="24"/>
                <w:szCs w:val="24"/>
              </w:rPr>
              <w:t>яет  10420329</w:t>
            </w:r>
            <w:proofErr w:type="gram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руб., источник финансирования-бюджет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Клюквинского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Курского района Курской области в том числе по годам реализации программы: 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г. –  2031728,00  руб., </w:t>
            </w:r>
          </w:p>
          <w:p w:rsidR="00B05EA4" w:rsidRPr="00554DA6" w:rsidRDefault="0087734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 –  2157198</w:t>
            </w:r>
            <w:r w:rsidR="00B05EA4"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,00  руб.,</w:t>
            </w:r>
          </w:p>
          <w:p w:rsidR="00B05EA4" w:rsidRPr="00554DA6" w:rsidRDefault="00251E4B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 –  2169403</w:t>
            </w:r>
            <w:r w:rsidR="00B05EA4"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,00  руб.,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2023 г. –  2031000,00  руб.,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2024 г. –  2031000,00  руб..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финансовых средств на реализацию мероприятий  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Подпрограмме 1 </w:t>
            </w:r>
            <w:r w:rsidRPr="00554DA6">
              <w:rPr>
                <w:rFonts w:ascii="Times New Roman" w:hAnsi="Times New Roman"/>
                <w:sz w:val="24"/>
                <w:szCs w:val="24"/>
              </w:rPr>
              <w:t xml:space="preserve">«Искусство» </w:t>
            </w: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gram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</w:t>
            </w:r>
            <w:proofErr w:type="spell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Клюквинском</w:t>
            </w:r>
            <w:proofErr w:type="spell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Курского района Курск</w:t>
            </w:r>
            <w:r w:rsidR="00251E4B">
              <w:rPr>
                <w:rFonts w:ascii="Times New Roman" w:hAnsi="Times New Roman"/>
                <w:color w:val="000000"/>
                <w:sz w:val="24"/>
                <w:szCs w:val="24"/>
              </w:rPr>
              <w:t>ой области»  составляет 10420329</w:t>
            </w: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 по годам реализации программы: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г.  –  2031728,00  руб.. ., </w:t>
            </w:r>
          </w:p>
          <w:p w:rsidR="00B05EA4" w:rsidRPr="00554DA6" w:rsidRDefault="0087734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  –  2157198</w:t>
            </w:r>
            <w:r w:rsidR="00B05EA4"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,00  руб.. .,</w:t>
            </w:r>
          </w:p>
          <w:p w:rsidR="00B05EA4" w:rsidRPr="00554DA6" w:rsidRDefault="00251E4B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  –  2169403</w:t>
            </w:r>
            <w:r w:rsidR="00B05EA4"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,00  руб.. .,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 г. –  2031000,00  руб..  .,</w:t>
            </w:r>
          </w:p>
          <w:p w:rsidR="00B05EA4" w:rsidRPr="00554DA6" w:rsidRDefault="00C13FE9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г. – </w:t>
            </w:r>
            <w:r w:rsidR="00B05EA4"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2031000,00  руб.. ..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5EA4" w:rsidRPr="00554DA6" w:rsidTr="00B05E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hd w:val="clear" w:color="auto" w:fill="FFFFFF"/>
              <w:spacing w:line="350" w:lineRule="exact"/>
              <w:ind w:right="2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4" w:rsidRPr="00554DA6" w:rsidRDefault="00B05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увеличение доли лиц, занимающихся самодеятельным художественным творчеством; </w:t>
            </w:r>
          </w:p>
          <w:p w:rsidR="00B05EA4" w:rsidRPr="00554DA6" w:rsidRDefault="00B05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рост удельного веса населения </w:t>
            </w:r>
            <w:proofErr w:type="gramStart"/>
            <w:r w:rsidRPr="00554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сельсовета ,</w:t>
            </w:r>
            <w:proofErr w:type="gramEnd"/>
            <w:r w:rsidRPr="00554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участвующего в платных культурно-досуговых мероприятиях, проводимых муниципальными учреждениями культуры;</w:t>
            </w:r>
          </w:p>
          <w:p w:rsidR="00B05EA4" w:rsidRPr="00554DA6" w:rsidRDefault="00B05EA4">
            <w:pPr>
              <w:pStyle w:val="a6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</w:rPr>
              <w:t>- сохранение удовлетворенности населения качеством предоставляемых услуг в сфере культуры на уровне 100%;</w:t>
            </w:r>
          </w:p>
          <w:p w:rsidR="00B05EA4" w:rsidRPr="00554DA6" w:rsidRDefault="00B05EA4">
            <w:pPr>
              <w:shd w:val="clear" w:color="auto" w:fill="FFFFFF"/>
              <w:spacing w:after="0" w:line="240" w:lineRule="auto"/>
              <w:ind w:right="384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сохранение среднемесячной номинальной начисленной заработной платы работников муниципальных учреждений </w:t>
            </w:r>
            <w:proofErr w:type="gramStart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по</w:t>
            </w:r>
            <w:proofErr w:type="gramEnd"/>
            <w:r w:rsidRPr="00554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отношению к среднемесячной номинальной начисленной заработной плате работников, занятых в сфере экономики в регионе в размере 100%</w:t>
            </w:r>
          </w:p>
        </w:tc>
      </w:tr>
    </w:tbl>
    <w:p w:rsidR="003B2AD5" w:rsidRDefault="003B2AD5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3B2AD5" w:rsidRDefault="003B2AD5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3B2AD5" w:rsidRPr="00E46C2B" w:rsidRDefault="003B2AD5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554DA6" w:rsidRDefault="00554DA6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54DA6" w:rsidRDefault="00554DA6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54DA6" w:rsidRDefault="00554DA6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54DA6" w:rsidRPr="00E46C2B" w:rsidRDefault="00554DA6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I. Общая характеристика сферы реализации муниципальной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программы,  в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том числе,  формулировки основных проблем в указанной сфере и прогноз ее развития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</w:t>
      </w:r>
      <w:r w:rsidRPr="00AD0518">
        <w:rPr>
          <w:rFonts w:ascii="Tahoma" w:eastAsia="Times New Roman" w:hAnsi="Tahoma" w:cs="Tahoma"/>
          <w:color w:val="000000"/>
          <w:lang w:eastAsia="ru-RU"/>
        </w:rPr>
        <w:t xml:space="preserve">В 2020 году продолжится реализация Плана мероприятий по выполнению показателей региональных проектов национального проекта «Культура» в </w:t>
      </w:r>
      <w:proofErr w:type="spellStart"/>
      <w:r w:rsidR="00AD0518" w:rsidRPr="00AD0518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сельсовете Курского района Курской области.  В связи с этим необходимо уделить особое внимание состоянию зданий учреждений культуры, содержанию работы </w:t>
      </w:r>
      <w:proofErr w:type="gramStart"/>
      <w:r w:rsidRPr="00AD0518">
        <w:rPr>
          <w:rFonts w:ascii="Tahoma" w:eastAsia="Times New Roman" w:hAnsi="Tahoma" w:cs="Tahoma"/>
          <w:color w:val="000000"/>
          <w:lang w:eastAsia="ru-RU"/>
        </w:rPr>
        <w:t>учреждений,  уровню</w:t>
      </w:r>
      <w:proofErr w:type="gram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квалификации работников культуры. От успешного развития культуры как сферы экономики зависит улучшение качества жизни людей.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>         Сегодня общество заинтересовано в повышении доступности культурных благ и удовлетворении потребности людей в творческой самореализации, усилении влияния культуры на процессы социальных преобразований и экономического развития.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>         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вовлеченности детей и молодежи в активную социокультурную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lastRenderedPageBreak/>
        <w:t xml:space="preserve">Для укрепления и совершенствования культурного пространства </w:t>
      </w:r>
      <w:proofErr w:type="spellStart"/>
      <w:r w:rsidR="00AD0518" w:rsidRPr="00AD0518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сельсовета Курского района, обеспечения преемственности, актуализации и многообразия </w:t>
      </w:r>
      <w:proofErr w:type="gramStart"/>
      <w:r w:rsidRPr="00AD0518">
        <w:rPr>
          <w:rFonts w:ascii="Tahoma" w:eastAsia="Times New Roman" w:hAnsi="Tahoma" w:cs="Tahoma"/>
          <w:color w:val="000000"/>
          <w:lang w:eastAsia="ru-RU"/>
        </w:rPr>
        <w:t>форм  культуры</w:t>
      </w:r>
      <w:proofErr w:type="gramEnd"/>
      <w:r w:rsidRPr="00AD0518">
        <w:rPr>
          <w:rFonts w:ascii="Tahoma" w:eastAsia="Times New Roman" w:hAnsi="Tahoma" w:cs="Tahoma"/>
          <w:color w:val="000000"/>
          <w:lang w:eastAsia="ru-RU"/>
        </w:rPr>
        <w:t>, поддержки инноваций в сфере культуры и искусства необходимы как укрепление материально-технической базы учреждений культуры, так и сохранение, и развитие кадрового потенциала.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Положения программы ориентируются на преемственность культурных традиций Курской области, Курского </w:t>
      </w:r>
      <w:proofErr w:type="gramStart"/>
      <w:r w:rsidRPr="00AD0518">
        <w:rPr>
          <w:rFonts w:ascii="Tahoma" w:eastAsia="Times New Roman" w:hAnsi="Tahoma" w:cs="Tahoma"/>
          <w:color w:val="000000"/>
          <w:lang w:eastAsia="ru-RU"/>
        </w:rPr>
        <w:t>района  </w:t>
      </w:r>
      <w:proofErr w:type="spellStart"/>
      <w:r w:rsidR="00AD0518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proofErr w:type="gram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сельсовета и необходимость проведения последовательной модернизации отрасли исходя из современных условий развития общества.   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 xml:space="preserve">         Муниципальное казенное учреждение культуры </w:t>
      </w:r>
      <w:proofErr w:type="spellStart"/>
      <w:r w:rsidR="00AD0518">
        <w:rPr>
          <w:rFonts w:ascii="Tahoma" w:eastAsia="Times New Roman" w:hAnsi="Tahoma" w:cs="Tahoma"/>
          <w:color w:val="000000"/>
          <w:lang w:eastAsia="ru-RU"/>
        </w:rPr>
        <w:t>Клюквинский</w:t>
      </w:r>
      <w:proofErr w:type="spellEnd"/>
      <w:r w:rsidR="00AD0518">
        <w:rPr>
          <w:rFonts w:ascii="Tahoma" w:eastAsia="Times New Roman" w:hAnsi="Tahoma" w:cs="Tahoma"/>
          <w:color w:val="000000"/>
          <w:lang w:eastAsia="ru-RU"/>
        </w:rPr>
        <w:t xml:space="preserve"> сельский</w:t>
      </w:r>
      <w:r w:rsidRPr="00AD0518">
        <w:rPr>
          <w:rFonts w:ascii="Tahoma" w:eastAsia="Times New Roman" w:hAnsi="Tahoma" w:cs="Tahoma"/>
          <w:color w:val="000000"/>
          <w:lang w:eastAsia="ru-RU"/>
        </w:rPr>
        <w:t xml:space="preserve"> дом культуры </w:t>
      </w:r>
      <w:proofErr w:type="spellStart"/>
      <w:r w:rsidR="00AD0518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AD0518">
        <w:rPr>
          <w:rFonts w:ascii="Tahoma" w:eastAsia="Times New Roman" w:hAnsi="Tahoma" w:cs="Tahoma"/>
          <w:color w:val="000000"/>
          <w:lang w:eastAsia="ru-RU"/>
        </w:rPr>
        <w:t>сельсовета  Курского</w:t>
      </w:r>
      <w:proofErr w:type="gram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района Курской области обеспечивает деятельность по сохранению объектов культурного наследия,  культурно-досугового дела,  традиционной народной культуры, укреплению межрегиональных и межрайонных связей в сфере культуры.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>Одним из важных направлени</w:t>
      </w:r>
      <w:r w:rsidR="00AD0518">
        <w:rPr>
          <w:rFonts w:ascii="Tahoma" w:eastAsia="Times New Roman" w:hAnsi="Tahoma" w:cs="Tahoma"/>
          <w:color w:val="000000"/>
          <w:lang w:eastAsia="ru-RU"/>
        </w:rPr>
        <w:t xml:space="preserve">й деятельности МКУК </w:t>
      </w:r>
      <w:proofErr w:type="spellStart"/>
      <w:r w:rsidR="00AD0518">
        <w:rPr>
          <w:rFonts w:ascii="Tahoma" w:eastAsia="Times New Roman" w:hAnsi="Tahoma" w:cs="Tahoma"/>
          <w:color w:val="000000"/>
          <w:lang w:eastAsia="ru-RU"/>
        </w:rPr>
        <w:t>Клюквинский</w:t>
      </w:r>
      <w:proofErr w:type="spellEnd"/>
      <w:r w:rsidR="00AD0518">
        <w:rPr>
          <w:rFonts w:ascii="Tahoma" w:eastAsia="Times New Roman" w:hAnsi="Tahoma" w:cs="Tahoma"/>
          <w:color w:val="000000"/>
          <w:lang w:eastAsia="ru-RU"/>
        </w:rPr>
        <w:t xml:space="preserve"> С</w:t>
      </w:r>
      <w:r w:rsidRPr="00AD0518">
        <w:rPr>
          <w:rFonts w:ascii="Tahoma" w:eastAsia="Times New Roman" w:hAnsi="Tahoma" w:cs="Tahoma"/>
          <w:color w:val="000000"/>
          <w:lang w:eastAsia="ru-RU"/>
        </w:rPr>
        <w:t xml:space="preserve">ДК является сохранение и популяризация объектов </w:t>
      </w:r>
      <w:r w:rsidR="00AD0518">
        <w:rPr>
          <w:rFonts w:ascii="Tahoma" w:eastAsia="Times New Roman" w:hAnsi="Tahoma" w:cs="Tahoma"/>
          <w:color w:val="000000"/>
          <w:lang w:eastAsia="ru-RU"/>
        </w:rPr>
        <w:t xml:space="preserve">культурного наследия в </w:t>
      </w:r>
      <w:proofErr w:type="spellStart"/>
      <w:r w:rsidR="00AD0518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сельсовете.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 xml:space="preserve"> Для организации досуга, обеспечения услугами организаций культуры и развития народного творчества населения в </w:t>
      </w:r>
      <w:proofErr w:type="spellStart"/>
      <w:r w:rsidR="00AD0518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="00F15572">
        <w:rPr>
          <w:rFonts w:ascii="Tahoma" w:eastAsia="Times New Roman" w:hAnsi="Tahoma" w:cs="Tahoma"/>
          <w:color w:val="000000"/>
          <w:lang w:eastAsia="ru-RU"/>
        </w:rPr>
        <w:t xml:space="preserve"> сельсовете </w:t>
      </w:r>
      <w:proofErr w:type="gramStart"/>
      <w:r w:rsidR="00F15572">
        <w:rPr>
          <w:rFonts w:ascii="Tahoma" w:eastAsia="Times New Roman" w:hAnsi="Tahoma" w:cs="Tahoma"/>
          <w:color w:val="000000"/>
          <w:lang w:eastAsia="ru-RU"/>
        </w:rPr>
        <w:t>работает  1</w:t>
      </w:r>
      <w:proofErr w:type="gram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учреждений культурно-досугового типа.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 xml:space="preserve">На балансе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AD0518">
        <w:rPr>
          <w:rFonts w:ascii="Tahoma" w:eastAsia="Times New Roman" w:hAnsi="Tahoma" w:cs="Tahoma"/>
          <w:color w:val="000000"/>
          <w:lang w:eastAsia="ru-RU"/>
        </w:rPr>
        <w:t>сельсовета  находятся</w:t>
      </w:r>
      <w:proofErr w:type="gramEnd"/>
      <w:r w:rsidRPr="00AD0518">
        <w:rPr>
          <w:rFonts w:ascii="Tahoma" w:eastAsia="Times New Roman" w:hAnsi="Tahoma" w:cs="Tahoma"/>
          <w:color w:val="000000"/>
          <w:lang w:eastAsia="ru-RU"/>
        </w:rPr>
        <w:t xml:space="preserve"> 1 учр</w:t>
      </w:r>
      <w:r w:rsidR="00F15572">
        <w:rPr>
          <w:rFonts w:ascii="Tahoma" w:eastAsia="Times New Roman" w:hAnsi="Tahoma" w:cs="Tahoma"/>
          <w:color w:val="000000"/>
          <w:lang w:eastAsia="ru-RU"/>
        </w:rPr>
        <w:t xml:space="preserve">еждение культуры </w:t>
      </w:r>
      <w:r w:rsidRPr="00AD0518">
        <w:rPr>
          <w:rFonts w:ascii="Tahoma" w:eastAsia="Times New Roman" w:hAnsi="Tahoma" w:cs="Tahoma"/>
          <w:color w:val="000000"/>
          <w:lang w:eastAsia="ru-RU"/>
        </w:rPr>
        <w:t>:</w:t>
      </w:r>
    </w:p>
    <w:p w:rsidR="00E46C2B" w:rsidRPr="00AD0518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D0518">
        <w:rPr>
          <w:rFonts w:ascii="Tahoma" w:eastAsia="Times New Roman" w:hAnsi="Tahoma" w:cs="Tahoma"/>
          <w:color w:val="000000"/>
          <w:lang w:eastAsia="ru-RU"/>
        </w:rPr>
        <w:t xml:space="preserve">- МКУК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Клюквинский</w:t>
      </w:r>
      <w:proofErr w:type="spellEnd"/>
      <w:r w:rsidR="00F15572">
        <w:rPr>
          <w:rFonts w:ascii="Tahoma" w:eastAsia="Times New Roman" w:hAnsi="Tahoma" w:cs="Tahoma"/>
          <w:color w:val="000000"/>
          <w:lang w:eastAsia="ru-RU"/>
        </w:rPr>
        <w:t xml:space="preserve"> С</w:t>
      </w:r>
      <w:r w:rsidRPr="00AD0518">
        <w:rPr>
          <w:rFonts w:ascii="Tahoma" w:eastAsia="Times New Roman" w:hAnsi="Tahoma" w:cs="Tahoma"/>
          <w:color w:val="000000"/>
          <w:lang w:eastAsia="ru-RU"/>
        </w:rPr>
        <w:t>ДК.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развитии культуры и искусства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сельсовета  одной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из основных  проблем является  укрепление и модернизация материально-технической базы учреждений культуры: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отсутствие в сельских клубных учреждениях сельсовета технических средств, современной звукоусиливающей аппаратуры, сценических костюмов;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клубные учреждения располагают устаревшим оборудованием, не хватает столов, стульев;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  доступа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 ресурсам интернета. Использование в своей работе компьютерной техники повлияло бы на организацию культурно-досуговой деятельности на современном уровне;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обеспечение физической и информационной доступности для инвалидов объектов культуры путем внедрения специального оборудования (установка пандусов и поручней);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отсутствие финансовых средств на организацию </w:t>
      </w:r>
      <w:proofErr w:type="gramStart"/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подписки  методической</w:t>
      </w:r>
      <w:proofErr w:type="gramEnd"/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  специальной  литературы.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Материально-техническая база учреждений культуры и искусства – это основа для полноценной творческой работы творческих коллективов. В ней сосредоточены большие материальные ценности, инженерные коммуникации, пребывает большое количество людей, в том числе детей, и обеспечение надлежащего и безопасного ее содержания является важнейшей функцией </w:t>
      </w:r>
      <w:proofErr w:type="spellStart"/>
      <w:r w:rsid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Клюквинского</w:t>
      </w:r>
      <w:proofErr w:type="spellEnd"/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сельсовета Курского района Курской области.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Администрацией </w:t>
      </w:r>
      <w:proofErr w:type="spellStart"/>
      <w:r w:rsid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Клюквинского</w:t>
      </w:r>
      <w:proofErr w:type="spellEnd"/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сельсовета Курского района Курской области проводятся мероприятия, направленные на обеспечение требований инженерно- технического укрепления и оборудования техническими средствами охраны, пожарной безопасности, физической и информационной доступности для инвалидов объектов культуры в рамках программ «Доступная среда», «Энергосбережение и повышение энергетической эффективности».</w:t>
      </w:r>
    </w:p>
    <w:p w:rsidR="00E46C2B" w:rsidRPr="00776A73" w:rsidRDefault="00F15572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76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Клюквинский</w:t>
      </w:r>
      <w:proofErr w:type="spellEnd"/>
      <w:r w:rsidR="00E46C2B" w:rsidRPr="00776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="00E46C2B" w:rsidRPr="00776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сельсовет  обладает</w:t>
      </w:r>
      <w:proofErr w:type="gramEnd"/>
      <w:r w:rsidR="00E46C2B" w:rsidRPr="00776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большим культурным потенциалом. Проводится работа по сохранению самобытной культуры, традиций, народных костюмов и пропаганде традиций русского народного творчества.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76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Так в 2018- 2019 году,   в рамках муниципальной программы «Развитие культуры в </w:t>
      </w:r>
      <w:proofErr w:type="spellStart"/>
      <w:r w:rsidR="00F15572" w:rsidRPr="00776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Клюквинском</w:t>
      </w:r>
      <w:proofErr w:type="spellEnd"/>
      <w:r w:rsidRPr="00776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сельсовете Курского района Курской области на 2015-2019 годы» были проведены районные конкурсы: конкурс исполнителей народной песни и танца «Курские Зори»,  конкурс-фестиваль юных авторов и чтецов посвященных Константину Полунину «Любимый край родной», смотр - конкурс тематических программ учреждений культуры «Радуга талантов», конкурс профессионального мастерства «Клубный мастер»,  эстрадный конкурс «Созвездие молодых».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     Расходы на финансовое обеспечение выполнения муниципального задания при оказании муниципальных культурно-досуговых услуг (МКУК </w:t>
      </w:r>
      <w:proofErr w:type="spellStart"/>
      <w:r w:rsid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Клюквинский</w:t>
      </w:r>
      <w:proofErr w:type="spellEnd"/>
      <w:r w:rsid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ДК») по подготовке и </w:t>
      </w:r>
      <w:proofErr w:type="gramStart"/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  концертов</w:t>
      </w:r>
      <w:proofErr w:type="gramEnd"/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районных фестивалей, конкурсов, творческих вечеров позволят достичь ежегодно в рамках реализации программы следующих результатов: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повышение качества проводимых мероприятий и оказания услуг учреждениям </w:t>
      </w:r>
      <w:proofErr w:type="gramStart"/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культуры ;</w:t>
      </w:r>
      <w:proofErr w:type="gramEnd"/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обеспечение квалифицированными кадрами и повышение квалификации специалистов учреждений культуры;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расширение спектра работ клубных формирований, включая клубы по интересам и творческие самодеятельные коллективы;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разнообразие форм работы с различными слоями населения;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создание профессиональных и полупрофессиональных творческих коллективов для более качественного обслуживания населения сельсовета и проведения мероприятий;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организация гастрольной деятельности профессиональных, полупрофессиональных и самодеятельных коллективов.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155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Программно-целевой метод позволит сконцентрировать финансовые ресурсы на проведении работ на конкретных объектах муниципальных учреждений культуры и искусства и видах выполняемых ими работ.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II. 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Приоритеты  государственной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политики в сфере реализации  программы, цели, задачи,  описание основных ожидаемых конечных результатов муниципальной программы, сроков и этапов реализации  муниципальной  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сферы культуры является одним из приоритетных направлений социальной политики государства.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Приоритеты  политики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сфере культуры в </w:t>
      </w:r>
      <w:proofErr w:type="spellStart"/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Клюквинском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сельсовете Курского района Курской области на период до 2024 года сформированы с учетом целей и задач, представленных в следующих стратегических документах: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"Основы законодательства Российской Федерации о культуре"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(утв. ВС РФ 09.10.1992 N 3612-1) (ред. от 18.07.2019);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Федеральный закон от 22.08.1996 №126-ФЗ «О государственной поддержке кинематографии Российской Федерации»;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"Паспорт национального проекта "Культура" (утв. президиумом Совета при Президенте РФ по стратегическому развитию и национальным проектам, протокол от 24.12.2018 N 16);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 Курской области от 05.03.2004 N 9-ЗКО (ред. от 24.09.2018) "О культуре" (принят Курской областной Думой 19.02.2004);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 Курской области от 01.03.2004 N 6-ЗКО (ред. от 24.09.2018)"О библиотечном деле Курской области"(принят Курской областной Думой 19.02.2004);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 Курской области от 29.12.2005 N 120-ЗКО (ред. от 22.05.2019)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"Об объектах культурного наследия Курской области" (принят Курской областной Думой 22.12.2005).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Вместе с тем остаются нерешенными многие проблемы в развитии сферы культуры. В их числе: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недостаточное представление в обществе о стратегической роли культуры и приоритетах государственной культурной политики;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снижение культурно-образовательного уровня населения;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диспропорции в обеспеченности населения услугами учреждений культуры;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снижение доступности культурных форм досуга для жителей сельской местности;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дефицит  творческих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кадров культурно-досуговых  учреждений сельсовета;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недостаточный объём финансирования поддержки творческих коллективов;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несоответствие уровня правового регулирования сферы культуры их значению для устойчивого развития государства и общества;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отсутствие системной организации государственно-частного партнерства и меценатства в области культуры.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укрепление единого культурного пространства </w:t>
      </w:r>
      <w:proofErr w:type="spellStart"/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Клюквинского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Курского района Курской области на основе духовно-нравственных ценностей и исторических традиций;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сохранение культурного и духовного наследия, самобытных традиций </w:t>
      </w:r>
      <w:proofErr w:type="spellStart"/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Клюквинского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Курского района Курской области;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максимальной доступности для широких слоев населения лучших образцов культуры и искусства;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инновационного развития отрасли культуры, вывод ее на лидирующие позиции в области применения современных технологий;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усиление присутствия учреждений культуры в цифровой среде;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совершенствование организационных и правовых механизмов, оптимизация деятельности организаций и учреждений;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предотвращение противоправных посягательств на объекты культурного наследия;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раскрытие культурного потенциала, преодоление отставания и диспропорций в культурном уровне </w:t>
      </w:r>
      <w:proofErr w:type="spellStart"/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Клюквинского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укрепление материально-технической базы учреждений культуры;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повышение социального статуса работников культуры (уровень доходов, общественное признание);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системы подготовки кадров и их социального обеспечения.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 xml:space="preserve">Главной целью муниципальной программы «Развитие культуры в </w:t>
      </w:r>
      <w:proofErr w:type="spellStart"/>
      <w:proofErr w:type="gram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>  сельсовете</w:t>
      </w:r>
      <w:proofErr w:type="gram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Курского района Курской области» (далее – Программа) является повышение качества жизни всех членов общества через создание благоприятных  условий для доступа к культурным ценностям и творческой реализации,  развитие культурного и духовного потенциала  населения, усиление влияния культуры на процессы  социальных преобразований и экономического развития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сельсовета Курского района Курской области.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Достижение данной цели предполагается посредством решения взаимосвязанных и взаимодополняющих задач, отражающих установленные полномочия органов власти области в сфере культуры.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lastRenderedPageBreak/>
        <w:t xml:space="preserve">Сохранение и развитие творческого потенциала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сельсовета Курского района Курской области, а также создание необходимых материально-технических условий, обеспечивающих современное качество предоставляемых услуг в сфере культуры в </w:t>
      </w:r>
      <w:proofErr w:type="spellStart"/>
      <w:proofErr w:type="gram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>  сельсовете</w:t>
      </w:r>
      <w:proofErr w:type="gramEnd"/>
      <w:r w:rsidRPr="00F15572">
        <w:rPr>
          <w:rFonts w:ascii="Tahoma" w:eastAsia="Times New Roman" w:hAnsi="Tahoma" w:cs="Tahoma"/>
          <w:color w:val="000000"/>
          <w:lang w:eastAsia="ru-RU"/>
        </w:rPr>
        <w:t>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 xml:space="preserve">осуществление мер государственной поддержки творческих инициатив населения, </w:t>
      </w:r>
      <w:proofErr w:type="gramStart"/>
      <w:r w:rsidRPr="00F15572">
        <w:rPr>
          <w:rFonts w:ascii="Tahoma" w:eastAsia="Times New Roman" w:hAnsi="Tahoma" w:cs="Tahoma"/>
          <w:color w:val="000000"/>
          <w:lang w:eastAsia="ru-RU"/>
        </w:rPr>
        <w:t>молодых  дарований</w:t>
      </w:r>
      <w:proofErr w:type="gram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, работников сферы культуры, творческих коллективов и организаций культуры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сельсовета 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проведение крупномасштабных мероприятий районного значения, посвященных значимым событиям, а также мероприятий по развитию международного и межрегионального сотрудничества в сфере культуры.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Решение указанных задач и достижение главной цели программы позволит к 2024 году достигнуть следующих основных результатов: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- увеличение доли лиц, занимающихся самодеятельным художественным творчеством;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 - рост удельного веса населения сельсовета, участвующего в платных культурно-досуговых мероприятиях, проводимых муниципальными учреждениями культуры;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- сохранение удовлетворенности населения качеством предоставляемых услуг в сфере культуры на уровне 100%;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- сохранение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в размере 100%.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b/>
          <w:bCs/>
          <w:color w:val="000000"/>
          <w:lang w:eastAsia="ru-RU"/>
        </w:rPr>
        <w:t>III. Сведения о показателях и индикаторах муниципальной программы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 xml:space="preserve">        Оценка достижения целей муниципальной программы «Развитие культуры в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сельсовете Курского района Курской </w:t>
      </w:r>
      <w:proofErr w:type="gramStart"/>
      <w:r w:rsidRPr="00F15572">
        <w:rPr>
          <w:rFonts w:ascii="Tahoma" w:eastAsia="Times New Roman" w:hAnsi="Tahoma" w:cs="Tahoma"/>
          <w:color w:val="000000"/>
          <w:lang w:eastAsia="ru-RU"/>
        </w:rPr>
        <w:t>области»  производится</w:t>
      </w:r>
      <w:proofErr w:type="gram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посредством следующих показателей: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i/>
          <w:iCs/>
          <w:color w:val="000000"/>
          <w:lang w:eastAsia="ru-RU"/>
        </w:rPr>
        <w:t>- удовлетворенность населения качеством предоставляемых услуг в сфере культуры.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Значение целевого индикатора за отчетный период определяется путем мониторинга, включающего в себя анкетирование населения по вопросам удовлетворенности услугами в сфере культуры.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i/>
          <w:iCs/>
          <w:color w:val="000000"/>
          <w:lang w:eastAsia="ru-RU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 </w:t>
      </w:r>
      <w:r w:rsidRPr="00F15572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занятых в сфере экономики в регионе</w:t>
      </w:r>
      <w:r w:rsidRPr="00F15572">
        <w:rPr>
          <w:rFonts w:ascii="Tahoma" w:eastAsia="Times New Roman" w:hAnsi="Tahoma" w:cs="Tahoma"/>
          <w:i/>
          <w:iCs/>
          <w:color w:val="000000"/>
          <w:lang w:eastAsia="ru-RU"/>
        </w:rPr>
        <w:t>.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2024 года.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Сведения о показателях (индикаторах) программы, подпрограмм программы и их значениях приведены в Приложении №1 к программе.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IV.Обобщенная</w:t>
      </w:r>
      <w:proofErr w:type="spell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характеристика основных мероприятий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муниципальной программы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Муниципальная программа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включает  подпрограмму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реализация мероприятий которых в комплексе призвана обеспечить достижение цели муниципальной </w:t>
      </w:r>
      <w:r w:rsidRPr="00F15572">
        <w:rPr>
          <w:rFonts w:ascii="Tahoma" w:eastAsia="Times New Roman" w:hAnsi="Tahoma" w:cs="Tahoma"/>
          <w:color w:val="000000"/>
          <w:lang w:eastAsia="ru-RU"/>
        </w:rPr>
        <w:t>программы и решение программных задач: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Подпрограмма 1 «Искусство».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F15572">
        <w:rPr>
          <w:rFonts w:ascii="Tahoma" w:eastAsia="Times New Roman" w:hAnsi="Tahoma" w:cs="Tahoma"/>
          <w:color w:val="000000"/>
          <w:lang w:eastAsia="ru-RU"/>
        </w:rPr>
        <w:t>Для  Подпрограммы</w:t>
      </w:r>
      <w:proofErr w:type="gram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муниципальной программы сформулированы цели, задачи, целевые индикаторы, определены их целевые значения, реализация которых позволит достичь намеченные цели и решить соответствующие задачи.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В рамках Подпрограммы 1 «</w:t>
      </w:r>
      <w:proofErr w:type="gramStart"/>
      <w:r w:rsidRPr="00F15572">
        <w:rPr>
          <w:rFonts w:ascii="Tahoma" w:eastAsia="Times New Roman" w:hAnsi="Tahoma" w:cs="Tahoma"/>
          <w:color w:val="000000"/>
          <w:lang w:eastAsia="ru-RU"/>
        </w:rPr>
        <w:t>Искусство»  будут</w:t>
      </w:r>
      <w:proofErr w:type="gram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реализованы мероприятия направленные на развитие культурно-досуговой деятельности  в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сельсовете, организацию кинообслуживания населения,  укрепление материально-технической базы учреждений </w:t>
      </w:r>
      <w:proofErr w:type="spellStart"/>
      <w:r w:rsidRPr="00F15572">
        <w:rPr>
          <w:rFonts w:ascii="Tahoma" w:eastAsia="Times New Roman" w:hAnsi="Tahoma" w:cs="Tahoma"/>
          <w:color w:val="000000"/>
          <w:lang w:eastAsia="ru-RU"/>
        </w:rPr>
        <w:t>культуры,сохранение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и развитие кадрового потенциала учреждений культуры сельсовета. А также решены задача по созданию необходимых материально-технических условий,  обеспечивающих современное качество предоставляемых услуг в сфере культурно-досугового в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сельсовете; обеспечению качества инновационных процессов; повышению социального статуса и уровня профессиональной компетентности работников культуры;  повышению эффективности мер по возрождению и сохранению традиционной культуры; обеспечение участия творческих коллективов в областных, всероссийских и международных конкурсах.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 xml:space="preserve">Реализация мероприятий вышеперечисленной Подпрограммы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Характеристика основных мероприятий </w:t>
      </w:r>
      <w:proofErr w:type="gramStart"/>
      <w:r w:rsidRPr="00F15572">
        <w:rPr>
          <w:rFonts w:ascii="Tahoma" w:eastAsia="Times New Roman" w:hAnsi="Tahoma" w:cs="Tahoma"/>
          <w:color w:val="000000"/>
          <w:lang w:eastAsia="ru-RU"/>
        </w:rPr>
        <w:t>муниципальной  программы</w:t>
      </w:r>
      <w:proofErr w:type="gram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F15572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сельсовета представлена в Подпрограмме и в Приложении 2 к муниципальной программе.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V. Обобщенная характеристика мер правового регулирования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достижения цели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программы  не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предполагается использование мер правового регулирования.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VI. Прогноз сводных показателей муниципальных заданий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 этапам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реализации  муниципальной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муниципальной програм</w:t>
      </w:r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мы «Развитие культуры </w:t>
      </w:r>
      <w:proofErr w:type="spellStart"/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Клюквинского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Курского района Курской области» предусматривается выполнение муниципальных заданий на оказание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муниципальных  услуг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которые отражены в Приложении 3 к муниципальной программе.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      VII.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реализации  муниципальной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реализации муниципальной прог</w:t>
      </w:r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раммы «Развитие культуры в </w:t>
      </w:r>
      <w:proofErr w:type="spellStart"/>
      <w:r w:rsidR="00F155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Клюквинском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сельсовете Курского района Курской области» будут принимать учреждения культуры сельсовета, осуществляющие свою деятельность в соответствии с законодательством Российской Федерации.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 xml:space="preserve">  VIII. Обоснование выделения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подпрограмм  муниципальной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программы будут реализованы следующие подпрограммы: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Подпрограмма 1 «Искусство».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Отдельно выделенная подпрограмма 1 «Искусство» охватывает такие направления реализации муниципальной программы как: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- обеспечение сохранности и использования объектов культурного наследия;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 xml:space="preserve">- сохранение и развитие творческого потенциала сельсовета, а также создание необходимых материально-технических условий, обеспечивающих современное качество предоставляемых услуг в сфере культуры в </w:t>
      </w:r>
      <w:proofErr w:type="spellStart"/>
      <w:r w:rsidR="00897176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F15572">
        <w:rPr>
          <w:rFonts w:ascii="Tahoma" w:eastAsia="Times New Roman" w:hAnsi="Tahoma" w:cs="Tahoma"/>
          <w:color w:val="000000"/>
          <w:lang w:eastAsia="ru-RU"/>
        </w:rPr>
        <w:t xml:space="preserve"> сельсовете;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- обеспечение доступа граждан к участию в культурной жизни, реализации творческого потенциала населения.</w:t>
      </w:r>
    </w:p>
    <w:p w:rsidR="00E46C2B" w:rsidRPr="00F15572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15572">
        <w:rPr>
          <w:rFonts w:ascii="Tahoma" w:eastAsia="Times New Roman" w:hAnsi="Tahoma" w:cs="Tahoma"/>
          <w:color w:val="000000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IX. Обоснование объема финансовых ресурсов, необходимых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  реализации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муниципальной  программы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 xml:space="preserve">Финансирование программных мероприятий предусматривается за счет средств бюджета </w:t>
      </w:r>
      <w:proofErr w:type="spellStart"/>
      <w:r w:rsidR="00897176">
        <w:rPr>
          <w:rFonts w:ascii="Tahoma" w:eastAsia="Times New Roman" w:hAnsi="Tahoma" w:cs="Tahoma"/>
          <w:color w:val="000000"/>
          <w:lang w:eastAsia="ru-RU"/>
        </w:rPr>
        <w:t>Клюквинского</w:t>
      </w:r>
      <w:proofErr w:type="spell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сельсовета Курского района Курской области.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Общий объем финансовых средств на реализацию мероприятий Программы в 2020-2024</w:t>
      </w:r>
      <w:r w:rsidR="00C13FE9">
        <w:rPr>
          <w:rFonts w:ascii="Tahoma" w:eastAsia="Times New Roman" w:hAnsi="Tahoma" w:cs="Tahoma"/>
          <w:color w:val="000000"/>
          <w:lang w:eastAsia="ru-RU"/>
        </w:rPr>
        <w:t xml:space="preserve"> годах составляет 10420329</w:t>
      </w:r>
      <w:r w:rsidR="008674E4">
        <w:rPr>
          <w:rFonts w:ascii="Tahoma" w:eastAsia="Times New Roman" w:hAnsi="Tahoma" w:cs="Tahoma"/>
          <w:color w:val="000000"/>
          <w:lang w:eastAsia="ru-RU"/>
        </w:rPr>
        <w:t>,00</w:t>
      </w:r>
      <w:r w:rsidRPr="00897176">
        <w:rPr>
          <w:rFonts w:ascii="Tahoma" w:eastAsia="Times New Roman" w:hAnsi="Tahoma" w:cs="Tahoma"/>
          <w:color w:val="000000"/>
          <w:lang w:eastAsia="ru-RU"/>
        </w:rPr>
        <w:t xml:space="preserve"> руб., в том числе по годам реализации программы:</w:t>
      </w:r>
    </w:p>
    <w:p w:rsidR="00E46C2B" w:rsidRPr="00897176" w:rsidRDefault="000D3C62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2020 г. –  2031</w:t>
      </w:r>
      <w:r w:rsidR="008674E4">
        <w:rPr>
          <w:rFonts w:ascii="Tahoma" w:eastAsia="Times New Roman" w:hAnsi="Tahoma" w:cs="Tahoma"/>
          <w:color w:val="000000"/>
          <w:lang w:eastAsia="ru-RU"/>
        </w:rPr>
        <w:t>728,00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>  руб.,</w:t>
      </w:r>
    </w:p>
    <w:p w:rsidR="00E46C2B" w:rsidRPr="00897176" w:rsidRDefault="00C13FE9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2021 г. –  20157198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>,00  руб.,</w:t>
      </w:r>
    </w:p>
    <w:p w:rsidR="00E46C2B" w:rsidRPr="00897176" w:rsidRDefault="00C13FE9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2022 г. –  2169403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>,00  руб.,</w:t>
      </w:r>
    </w:p>
    <w:p w:rsidR="00E46C2B" w:rsidRPr="00897176" w:rsidRDefault="000D3C62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2023 г. –  2031000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>,00  руб.,</w:t>
      </w:r>
    </w:p>
    <w:p w:rsidR="00E46C2B" w:rsidRPr="00897176" w:rsidRDefault="000D3C62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2024 г. –  2031000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>,00  руб..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 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Объем бюджетных ассигнований на реализацию Подпрограммы составит: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 xml:space="preserve">- по </w:t>
      </w:r>
      <w:proofErr w:type="gramStart"/>
      <w:r w:rsidRPr="00897176">
        <w:rPr>
          <w:rFonts w:ascii="Tahoma" w:eastAsia="Times New Roman" w:hAnsi="Tahoma" w:cs="Tahoma"/>
          <w:color w:val="000000"/>
          <w:lang w:eastAsia="ru-RU"/>
        </w:rPr>
        <w:t>Подпрограмме  «</w:t>
      </w:r>
      <w:proofErr w:type="gram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Искусство» муниципальной программы    «Развитие культуры в </w:t>
      </w:r>
      <w:proofErr w:type="spellStart"/>
      <w:r w:rsidR="00897176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="00897176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897176">
        <w:rPr>
          <w:rFonts w:ascii="Tahoma" w:eastAsia="Times New Roman" w:hAnsi="Tahoma" w:cs="Tahoma"/>
          <w:color w:val="000000"/>
          <w:lang w:eastAsia="ru-RU"/>
        </w:rPr>
        <w:t xml:space="preserve">сельсовете Курского района Курской </w:t>
      </w:r>
      <w:r w:rsidR="00C13FE9">
        <w:rPr>
          <w:rFonts w:ascii="Tahoma" w:eastAsia="Times New Roman" w:hAnsi="Tahoma" w:cs="Tahoma"/>
          <w:color w:val="000000"/>
          <w:lang w:eastAsia="ru-RU"/>
        </w:rPr>
        <w:t>области»  составляет 10420329</w:t>
      </w:r>
      <w:r w:rsidR="008674E4">
        <w:rPr>
          <w:rFonts w:ascii="Tahoma" w:eastAsia="Times New Roman" w:hAnsi="Tahoma" w:cs="Tahoma"/>
          <w:color w:val="000000"/>
          <w:lang w:eastAsia="ru-RU"/>
        </w:rPr>
        <w:t>,00</w:t>
      </w:r>
      <w:r w:rsidRPr="00897176">
        <w:rPr>
          <w:rFonts w:ascii="Tahoma" w:eastAsia="Times New Roman" w:hAnsi="Tahoma" w:cs="Tahoma"/>
          <w:color w:val="000000"/>
          <w:lang w:eastAsia="ru-RU"/>
        </w:rPr>
        <w:t xml:space="preserve"> руб., в том числе по годам реализации программы: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2020 г. –  </w:t>
      </w:r>
      <w:r w:rsidR="000D3C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2031</w:t>
      </w:r>
      <w:r w:rsidR="008674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728,00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руб.,</w:t>
      </w:r>
    </w:p>
    <w:p w:rsidR="00E46C2B" w:rsidRPr="00E46C2B" w:rsidRDefault="00C13FE9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2021 г. –  2157198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руб.,</w:t>
      </w:r>
    </w:p>
    <w:p w:rsidR="00E46C2B" w:rsidRPr="00E46C2B" w:rsidRDefault="00C13FE9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2022 г. –  2169403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руб.,</w:t>
      </w:r>
    </w:p>
    <w:p w:rsidR="00E46C2B" w:rsidRPr="00E46C2B" w:rsidRDefault="00B94379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2023 г. –  2031000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руб.,</w:t>
      </w:r>
    </w:p>
    <w:p w:rsidR="00E46C2B" w:rsidRPr="00E46C2B" w:rsidRDefault="00B94379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2024 г. –  2031000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Ресурсное обеспечение реализации программы отражено в Приложении № 4 муниципальной программы.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X. Анализ рисков реализации муниципальной программы и описание мер управления рисками реализации муниципальной 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Финансовые риски</w:t>
      </w: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которые могут привести к снижению объемов финансирования программных мероприятий из средств бюджета </w:t>
      </w:r>
      <w:proofErr w:type="spellStart"/>
      <w:r w:rsid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Клюквинского</w:t>
      </w:r>
      <w:proofErr w:type="spellEnd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Курского </w:t>
      </w:r>
      <w:proofErr w:type="gramStart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района  Курской</w:t>
      </w:r>
      <w:proofErr w:type="gramEnd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Операционные риски</w:t>
      </w: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связаны с возможным несвоевременным внесением изменений в нормативную правовую базу и несвоевременным выполнением </w:t>
      </w:r>
      <w:proofErr w:type="gramStart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мероприятий  муниципальной</w:t>
      </w:r>
      <w:proofErr w:type="gramEnd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программы.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</w:t>
      </w:r>
      <w:proofErr w:type="gramStart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муниципального  управления</w:t>
      </w:r>
      <w:proofErr w:type="gramEnd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Социальные риски</w:t>
      </w: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Так же социальные риски</w:t>
      </w: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связаны с дефицитом кадров сферы отдыха и оздоровления детей, отсутствием необходимых для реализации программы научных исследований и разработок как на областном, так и на региональном уровнях. Минимизации данных рисков будут способствовать реализация предусмотренных в программе мер, направленных на </w:t>
      </w:r>
      <w:proofErr w:type="gramStart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повышение  квалификации</w:t>
      </w:r>
      <w:proofErr w:type="gramEnd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кадров сферы отдыха и оздоровления детей и подростков.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lastRenderedPageBreak/>
        <w:t>Информационные риски</w:t>
      </w: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определяются отсутствием или частичной недостаточностью исходной отчетной и прогнозной информации, используемой в процессе разработки и реализации Госпрограммы.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использование статистических показателей, обеспечивающих объективность оценки хода и результатов реализации программы;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выявление и идентификацию потенциальных рисков </w:t>
      </w:r>
      <w:proofErr w:type="gramStart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путем  мониторинга</w:t>
      </w:r>
      <w:proofErr w:type="gramEnd"/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9717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XI. Методика оценки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эффективности  муниципальной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Оценка эффективности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реализации  программы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проводится на основе: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1, по формуле: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= </w:t>
      </w: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Зф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</w:t>
      </w: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Зп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*100%, где: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степень достижения целей (решения задач),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Зф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фактическое значение показателя (индикатора) муниципальной программы/подпрограммы в отчетном году,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Зп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запланированное на отчетный год значение показателя (индикатора) программы/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подпрограммы  -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показателей (индикаторов), тенденцией изменения которых является рост значений, или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= </w:t>
      </w: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Зп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</w:t>
      </w: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Зф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*100% - для показателя (индикатора), тенденцией изменения которых является снижение значений;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– оценки уровня освоения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средств  областного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Таблицах 5 и 6 по каждому источнику ресурсного обеспечения (местный и областной  бюджеты), по формуле: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Уф = </w:t>
      </w: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Фф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</w:t>
      </w: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Фп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*100%, где: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Уф – уровень освоения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средств  программы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отчетном году,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Фф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объем средств, фактически освоенных на реализацию программы в отчетном году,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Фп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объем бюджетных назначений по программе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  отчетный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высоким уровнем эффективности;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удовлетворительным уровнем эффективности;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неудовлетворительным уровнем эффективности.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считается реализуемой с высоким уровнем эффективности, если: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 менее 95% мероприятий, запланированных на отчетный год, выполнены в полном объеме;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освоено не менее 98% средств, запланированных для реализации программы в отчетном году.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считается реализуемой с удовлетворительным уровнем эффективности, если: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значения 80% и более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показателей  программы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 менее 80% мероприятий, запланированных на отчетный год, выполнены в полном объеме;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освоено от 95 до 98% средств, запланированных для реализации программы в отчетном году.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расчета показателей (индикаторов) программы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годовая форма № 7-НК «Сведения об учреждениях клубного типа», данные бухгалтерской и финансовой отчетности исполнителей и соисполнителей программы, иные формы отчетности и статистические сборники, содержащие информацию, необходимую для расчета показателей эффективности программы.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554DA6" w:rsidRPr="00E46C2B" w:rsidRDefault="00554DA6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b/>
          <w:bCs/>
          <w:color w:val="000000"/>
          <w:lang w:eastAsia="ru-RU"/>
        </w:rPr>
        <w:t>ПАСПОРТ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897176">
        <w:rPr>
          <w:rFonts w:ascii="Tahoma" w:eastAsia="Times New Roman" w:hAnsi="Tahoma" w:cs="Tahoma"/>
          <w:color w:val="000000"/>
          <w:lang w:eastAsia="ru-RU"/>
        </w:rPr>
        <w:t>Подпрограммы  «</w:t>
      </w:r>
      <w:proofErr w:type="gramEnd"/>
      <w:r w:rsidRPr="00897176">
        <w:rPr>
          <w:rFonts w:ascii="Tahoma" w:eastAsia="Times New Roman" w:hAnsi="Tahoma" w:cs="Tahoma"/>
          <w:color w:val="000000"/>
          <w:lang w:eastAsia="ru-RU"/>
        </w:rPr>
        <w:t>Искусство» муниципальной программы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 xml:space="preserve">«Развитие культуры в </w:t>
      </w:r>
      <w:proofErr w:type="spellStart"/>
      <w:r w:rsidR="00897176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897176">
        <w:rPr>
          <w:rFonts w:ascii="Tahoma" w:eastAsia="Times New Roman" w:hAnsi="Tahoma" w:cs="Tahoma"/>
          <w:color w:val="000000"/>
          <w:lang w:eastAsia="ru-RU"/>
        </w:rPr>
        <w:t>сельсовете  Курского</w:t>
      </w:r>
      <w:proofErr w:type="gram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района Курской области»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10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8105"/>
      </w:tblGrid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8971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Администрация </w:t>
            </w:r>
            <w:proofErr w:type="spellStart"/>
            <w:r w:rsidR="00897176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</w:t>
            </w:r>
            <w:proofErr w:type="gramStart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района  Курской</w:t>
            </w:r>
            <w:proofErr w:type="gramEnd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897176" w:rsidP="008971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Клюквинский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46C2B"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="00E46C2B"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области.</w:t>
            </w:r>
          </w:p>
        </w:tc>
      </w:tr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8971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- сохранение и развитие творческого потенциала </w:t>
            </w:r>
            <w:proofErr w:type="spellStart"/>
            <w:r w:rsidR="00897176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области, а также создание необходимых материально-технических условий, обеспечивающих современное качество предоставляемых услуг в сфере культуры в </w:t>
            </w:r>
            <w:proofErr w:type="spellStart"/>
            <w:r w:rsidR="00897176">
              <w:rPr>
                <w:rFonts w:ascii="Times New Roman" w:eastAsia="Times New Roman" w:hAnsi="Times New Roman" w:cs="Times New Roman"/>
                <w:lang w:eastAsia="ru-RU"/>
              </w:rPr>
              <w:t>Клюквинском</w:t>
            </w:r>
            <w:proofErr w:type="spellEnd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сельсовете.</w:t>
            </w:r>
          </w:p>
        </w:tc>
      </w:tr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6C2B" w:rsidRPr="00897176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необходимых материально-технических </w:t>
            </w:r>
            <w:proofErr w:type="gramStart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условий,  обеспечивающих</w:t>
            </w:r>
            <w:proofErr w:type="gramEnd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современное качество предоставляемых услуг в сфере культурно-досугового дела в </w:t>
            </w:r>
            <w:proofErr w:type="spellStart"/>
            <w:r w:rsidR="00897176">
              <w:rPr>
                <w:rFonts w:ascii="Times New Roman" w:eastAsia="Times New Roman" w:hAnsi="Times New Roman" w:cs="Times New Roman"/>
                <w:lang w:eastAsia="ru-RU"/>
              </w:rPr>
              <w:t>Клюквинском</w:t>
            </w:r>
            <w:proofErr w:type="spellEnd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сельсовете ;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 - повышение социального статуса и уровня профессиональной компетентности работников культуры;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-ресурсное (нормативное, правовое, кадровое, информационное, методическое, материально-техническое) обеспечение работы учреждений;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- оптимизация сети клубных формирований для различных возрастных групп по всем жанрам;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 -  повышение эффективности мер по возрождению и сохранению традиционной культуры;</w:t>
            </w:r>
          </w:p>
          <w:p w:rsidR="00E46C2B" w:rsidRPr="00897176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 xml:space="preserve"> - обеспечение участия творческих коллективов сельсовета </w:t>
            </w:r>
            <w:proofErr w:type="gramStart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в  межрегиональных</w:t>
            </w:r>
            <w:proofErr w:type="gramEnd"/>
            <w:r w:rsidRPr="00897176">
              <w:rPr>
                <w:rFonts w:ascii="Times New Roman" w:eastAsia="Times New Roman" w:hAnsi="Times New Roman" w:cs="Times New Roman"/>
                <w:lang w:eastAsia="ru-RU"/>
              </w:rPr>
              <w:t>, областных смотрах, конкурсах, выставках и фестивалях.</w:t>
            </w:r>
          </w:p>
        </w:tc>
      </w:tr>
      <w:tr w:rsidR="00E46C2B" w:rsidRPr="00E46C2B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индикаторы и показатели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доля лиц, занимающихся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самодеятельным  худо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жественным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творчеством;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удельный вес населения сельсовета, участвующего в платных культурно-досуговых мероприятиях, проводимых муниципальными учреждениями культуры.</w:t>
            </w:r>
          </w:p>
        </w:tc>
      </w:tr>
      <w:tr w:rsidR="00E46C2B" w:rsidRPr="00E46C2B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 и сроки реализации подпрограммы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Подпрограмма реализуется в один этап в течение   2020-2024 </w:t>
            </w:r>
            <w:proofErr w:type="spell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46C2B" w:rsidRPr="00E46C2B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бюджетных ассигнований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финан</w:t>
            </w:r>
            <w:r w:rsidR="00897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совых средств бюджета </w:t>
            </w:r>
            <w:proofErr w:type="spellStart"/>
            <w:r w:rsidR="00897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 на реализацию мероприятий Подпрограммы муниципальной программы в 2020-2</w:t>
            </w:r>
            <w:r w:rsidR="00C13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 годах составляет 10420329</w:t>
            </w:r>
            <w:r w:rsidR="00BB6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по годам реализации программы:</w:t>
            </w:r>
          </w:p>
          <w:p w:rsidR="00E46C2B" w:rsidRPr="00E46C2B" w:rsidRDefault="00F97FB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 –  2031</w:t>
            </w:r>
            <w:r w:rsidR="00BB6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руб.,</w:t>
            </w:r>
          </w:p>
          <w:p w:rsidR="00E46C2B" w:rsidRPr="00E46C2B" w:rsidRDefault="00C13FE9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 –  2157198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  руб.,</w:t>
            </w:r>
          </w:p>
          <w:p w:rsidR="00E46C2B" w:rsidRPr="00E46C2B" w:rsidRDefault="00C13FE9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 –  2169</w:t>
            </w:r>
            <w:r w:rsidR="00907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  руб.,</w:t>
            </w:r>
          </w:p>
          <w:p w:rsidR="00E46C2B" w:rsidRPr="00E46C2B" w:rsidRDefault="00F97FB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 –  203100</w:t>
            </w:r>
            <w:r w:rsidR="00907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  руб.,</w:t>
            </w:r>
          </w:p>
          <w:p w:rsidR="00E46C2B" w:rsidRPr="00E46C2B" w:rsidRDefault="00F97FB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 –  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  руб..</w:t>
            </w:r>
          </w:p>
        </w:tc>
      </w:tr>
      <w:tr w:rsidR="00E46C2B" w:rsidRPr="00E46C2B" w:rsidTr="00A16C14">
        <w:trPr>
          <w:tblCellSpacing w:w="0" w:type="dxa"/>
        </w:trPr>
        <w:tc>
          <w:tcPr>
            <w:tcW w:w="28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результаты реализации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увеличение доли лиц, занимающихся самодеятельным художественным творчеством;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 рост удельного веса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 сельсовета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участвующего в платных культурно-досуговых мероприятиях, проводимых муниципальными учреждениями культуры.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I.                  Характеристика сферы реализации подпрограммы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том числе формулировки основных проблем в указанной сфере и прогноз ее развития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 xml:space="preserve">В сфере культурно-досуговой деятельности в </w:t>
      </w:r>
      <w:proofErr w:type="spellStart"/>
      <w:r w:rsidR="00897176"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сельсовете проводится огромная </w:t>
      </w:r>
      <w:proofErr w:type="gramStart"/>
      <w:r w:rsidRPr="00897176">
        <w:rPr>
          <w:rFonts w:ascii="Tahoma" w:eastAsia="Times New Roman" w:hAnsi="Tahoma" w:cs="Tahoma"/>
          <w:color w:val="000000"/>
          <w:lang w:eastAsia="ru-RU"/>
        </w:rPr>
        <w:t>работа  по</w:t>
      </w:r>
      <w:proofErr w:type="gram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возрождению и сохранению  старинных обрядов. Основной задачей </w:t>
      </w:r>
      <w:proofErr w:type="gramStart"/>
      <w:r w:rsidRPr="00897176">
        <w:rPr>
          <w:rFonts w:ascii="Tahoma" w:eastAsia="Times New Roman" w:hAnsi="Tahoma" w:cs="Tahoma"/>
          <w:color w:val="000000"/>
          <w:lang w:eastAsia="ru-RU"/>
        </w:rPr>
        <w:t>фольклорных  коллективов</w:t>
      </w:r>
      <w:proofErr w:type="gram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является   возрождение, пропаганда и популяризация национальных обычаев и традиций,  воспитание у подрастающего поколения любви  к своему народу, его историческому прошлому, чувства национальной гордости    и почитания старшего поколения</w:t>
      </w:r>
    </w:p>
    <w:p w:rsidR="00E46C2B" w:rsidRPr="00897176" w:rsidRDefault="00816EE7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Культурным учреждением в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Клюквинском</w:t>
      </w:r>
      <w:proofErr w:type="spell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сельсовете </w:t>
      </w:r>
      <w:r>
        <w:rPr>
          <w:rFonts w:ascii="Tahoma" w:eastAsia="Times New Roman" w:hAnsi="Tahoma" w:cs="Tahoma"/>
          <w:color w:val="000000"/>
          <w:lang w:eastAsia="ru-RU"/>
        </w:rPr>
        <w:t>является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Клюквинский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сельский Дом культуры.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          В сфере культурно-досуговой деятельности основными проблемами являются:   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         1. Отсутстви</w:t>
      </w:r>
      <w:r w:rsidR="00897176">
        <w:rPr>
          <w:rFonts w:ascii="Tahoma" w:eastAsia="Times New Roman" w:hAnsi="Tahoma" w:cs="Tahoma"/>
          <w:color w:val="000000"/>
          <w:lang w:eastAsia="ru-RU"/>
        </w:rPr>
        <w:t>е в сельском Доме культуры</w:t>
      </w:r>
      <w:r w:rsidRPr="00897176">
        <w:rPr>
          <w:rFonts w:ascii="Tahoma" w:eastAsia="Times New Roman" w:hAnsi="Tahoma" w:cs="Tahoma"/>
          <w:color w:val="000000"/>
          <w:lang w:eastAsia="ru-RU"/>
        </w:rPr>
        <w:t xml:space="preserve"> сельсовета современных технических средств, звукоусиливающей аппаратуры, сценических костюмов.</w:t>
      </w:r>
    </w:p>
    <w:p w:rsidR="00E46C2B" w:rsidRPr="00897176" w:rsidRDefault="00897176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2. 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Учреждение  располагае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>т</w:t>
      </w:r>
      <w:proofErr w:type="gramEnd"/>
      <w:r w:rsidR="00E46C2B" w:rsidRPr="00897176">
        <w:rPr>
          <w:rFonts w:ascii="Tahoma" w:eastAsia="Times New Roman" w:hAnsi="Tahoma" w:cs="Tahoma"/>
          <w:color w:val="000000"/>
          <w:lang w:eastAsia="ru-RU"/>
        </w:rPr>
        <w:t xml:space="preserve"> устаревшим оборудованием, не хватает мебели.</w:t>
      </w:r>
    </w:p>
    <w:p w:rsidR="00E46C2B" w:rsidRPr="00897176" w:rsidRDefault="00897176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3.  В   учреждении</w:t>
      </w:r>
      <w:r w:rsidR="00E46C2B" w:rsidRPr="00897176">
        <w:rPr>
          <w:rFonts w:ascii="Tahoma" w:eastAsia="Times New Roman" w:hAnsi="Tahoma" w:cs="Tahoma"/>
          <w:color w:val="000000"/>
          <w:lang w:eastAsia="ru-RU"/>
        </w:rPr>
        <w:t xml:space="preserve"> нет доступа к ресурсам интернета.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 xml:space="preserve">4. Не созданы условия для предоставления культурно - досуговых услуг жителям с ограничениями в жизнедеятельности: не во всех учреждениях имеются пандусы при входе-выходе, специальные держатели, ограждения </w:t>
      </w:r>
      <w:proofErr w:type="spellStart"/>
      <w:r w:rsidRPr="00897176">
        <w:rPr>
          <w:rFonts w:ascii="Tahoma" w:eastAsia="Times New Roman" w:hAnsi="Tahoma" w:cs="Tahoma"/>
          <w:color w:val="000000"/>
          <w:lang w:eastAsia="ru-RU"/>
        </w:rPr>
        <w:t>ит.д</w:t>
      </w:r>
      <w:proofErr w:type="spellEnd"/>
      <w:r w:rsidRPr="00897176">
        <w:rPr>
          <w:rFonts w:ascii="Tahoma" w:eastAsia="Times New Roman" w:hAnsi="Tahoma" w:cs="Tahoma"/>
          <w:color w:val="000000"/>
          <w:lang w:eastAsia="ru-RU"/>
        </w:rPr>
        <w:t>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 xml:space="preserve">Для улучшения качества культурного обслуживания населения сельсовета, сохранения культурного наследия и повышения творческого потенциала необходимо укрепление материально-технической базы культурно-досуговых учреждений путем создания модельных сельских клубов </w:t>
      </w:r>
      <w:proofErr w:type="gramStart"/>
      <w:r w:rsidRPr="00897176">
        <w:rPr>
          <w:rFonts w:ascii="Tahoma" w:eastAsia="Times New Roman" w:hAnsi="Tahoma" w:cs="Tahoma"/>
          <w:color w:val="000000"/>
          <w:lang w:eastAsia="ru-RU"/>
        </w:rPr>
        <w:t>в  населенных</w:t>
      </w:r>
      <w:proofErr w:type="gramEnd"/>
      <w:r w:rsidRPr="00897176">
        <w:rPr>
          <w:rFonts w:ascii="Tahoma" w:eastAsia="Times New Roman" w:hAnsi="Tahoma" w:cs="Tahoma"/>
          <w:color w:val="000000"/>
          <w:lang w:eastAsia="ru-RU"/>
        </w:rPr>
        <w:t xml:space="preserve"> пунктах, приобретения автоклубов.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От успешного развития культуры как сферы экономики зависит улучшение качества жизни людей.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lastRenderedPageBreak/>
        <w:t>         Сегодня общество заинтересовано в повышении доступности культурных благ и удовлетворении потребности людей в творческой самореализации, усилении влияния культуры на процессы социальных преобразований и экономического развития.</w:t>
      </w:r>
    </w:p>
    <w:p w:rsidR="00E46C2B" w:rsidRPr="00897176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97176">
        <w:rPr>
          <w:rFonts w:ascii="Tahoma" w:eastAsia="Times New Roman" w:hAnsi="Tahoma" w:cs="Tahoma"/>
          <w:color w:val="000000"/>
          <w:lang w:eastAsia="ru-RU"/>
        </w:rPr>
        <w:t>         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вовлеченности детей и молодежи в активную социокультурную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II.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результатов реализации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подпрограммы  программы</w:t>
      </w:r>
      <w:proofErr w:type="gramEnd"/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Приоритеты  политики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сфере культуры в Курском районе на период до 2024 года сформированы с учетом целей и задач, представленных в следующих стратегических документах: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"Основы законодательства Российской Федерации о культуре"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(утв. ВС РФ 09.10.1992 N 3612-1) (ред. от 18.07.2019);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Федеральный закон от 22.08.1996 №126-ФЗ «О государственной поддержке кинематографии Российской Федерации»;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"Паспорт национального проекта "Культура" (утв. президиумом Совета при Президенте РФ по стратегическому развитию и национальным проектам, протокол от 24.12.2018 N 16);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 Курской области от 05.03.2004 N 9-ЗКО (ред. от 24.09.2018) "О культуре" (принят Курской областной Думой 19.02.2004);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Закон Курской области от 29.12.2005 N 120-ЗКО (ред. от 22.05.2019)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"Об объектах культурного наследия Курской области" (принят Курской областной Думой 22.12.2005).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E46C2B" w:rsidRPr="00816EE7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16EE7">
        <w:rPr>
          <w:rFonts w:ascii="Tahoma" w:eastAsia="Times New Roman" w:hAnsi="Tahoma" w:cs="Tahoma"/>
          <w:color w:val="000000"/>
          <w:lang w:eastAsia="ru-RU"/>
        </w:rPr>
        <w:t>Цель Подпрограммы:</w:t>
      </w: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  <w:gridCol w:w="170"/>
      </w:tblGrid>
      <w:tr w:rsidR="00E46C2B" w:rsidRPr="00816EE7" w:rsidTr="00B94379">
        <w:trPr>
          <w:gridAfter w:val="1"/>
          <w:wAfter w:w="170" w:type="dxa"/>
          <w:tblCellSpacing w:w="0" w:type="dxa"/>
        </w:trPr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- сохранение и развитие творческого потенциала </w:t>
            </w:r>
            <w:proofErr w:type="spellStart"/>
            <w:r w:rsidR="00816EE7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области, а также создание необходимых материально-технических условий, обеспечивающих современное качество предоставляемых услуг в сфере культуры в </w:t>
            </w:r>
            <w:proofErr w:type="spellStart"/>
            <w:r w:rsidR="00816EE7">
              <w:rPr>
                <w:rFonts w:ascii="Times New Roman" w:eastAsia="Times New Roman" w:hAnsi="Times New Roman" w:cs="Times New Roman"/>
                <w:lang w:eastAsia="ru-RU"/>
              </w:rPr>
              <w:t>Клюквинском</w:t>
            </w:r>
            <w:proofErr w:type="spell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сельсовете .</w:t>
            </w:r>
            <w:proofErr w:type="gramEnd"/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подпрограммы:</w:t>
            </w:r>
          </w:p>
        </w:tc>
      </w:tr>
      <w:tr w:rsidR="00E46C2B" w:rsidRPr="00816EE7" w:rsidTr="00B94379">
        <w:trPr>
          <w:gridAfter w:val="1"/>
          <w:wAfter w:w="170" w:type="dxa"/>
          <w:tblCellSpacing w:w="0" w:type="dxa"/>
        </w:trPr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необходимых материально-технических </w:t>
            </w:r>
            <w:proofErr w:type="gramStart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условий,  обеспечивающих</w:t>
            </w:r>
            <w:proofErr w:type="gram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современное качество предоставляемых услуг в сфере культурно-досугового дела в </w:t>
            </w:r>
            <w:proofErr w:type="spellStart"/>
            <w:r w:rsidR="00816EE7">
              <w:rPr>
                <w:rFonts w:ascii="Times New Roman" w:eastAsia="Times New Roman" w:hAnsi="Times New Roman" w:cs="Times New Roman"/>
                <w:lang w:eastAsia="ru-RU"/>
              </w:rPr>
              <w:t>Клюквинском</w:t>
            </w:r>
            <w:proofErr w:type="spell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сельсовете ;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  - повышение социального статуса и уровня профессиональной компетентности работников культуры;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 -ресурсное (нормативное, правовое, кадровое, информационное, методическое, материально-техническое) обеспечение работы учреждений;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- оптимизация сети клубных формирований для различных возрастных групп по всем жанрам;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  повышение эффективности мер по возрождению и сохранению традиционной культуры;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 - обеспечение участия творческих коллективов района во </w:t>
            </w:r>
            <w:proofErr w:type="gramStart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всероссийских,  межрегиональных</w:t>
            </w:r>
            <w:proofErr w:type="gram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, областных смотрах, конкурсах, выставках и фестивалях.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Подпрограммы: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доля лиц, занимающихся самодеятельным художественным творчеством;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отражает уровень приобщения талантливых граждан </w:t>
            </w:r>
            <w:proofErr w:type="spellStart"/>
            <w:r w:rsidR="00816EE7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 </w:t>
            </w:r>
            <w:proofErr w:type="spellStart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разножанровому</w:t>
            </w:r>
            <w:proofErr w:type="spell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народному творчеству</w:t>
            </w:r>
            <w:r w:rsidRPr="00816E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на основе данных Росстата по Курскому району Курской области.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Значение целевого индикатора за отчетный период определяется путем мониторинга, включающего в себя анкетирование населения по вопросам удовлетворенности услугами в сфере культуры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удельный вес населения сельсовета, участвующего в платных культурно-досуговых мероприятиях, проводимых муниципальными учреждениями культуры.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Данный показатель позволяет оценивать динамику охвата </w:t>
            </w:r>
            <w:proofErr w:type="gramStart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 xml:space="preserve"> участвующего в платных культурно-досуговых мероприятиях.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  <w:proofErr w:type="gramStart"/>
            <w:r w:rsidRPr="00816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 Характеристика</w:t>
            </w:r>
            <w:proofErr w:type="gramEnd"/>
            <w:r w:rsidRPr="00816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основных мероприятий подпрограммы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6C2B" w:rsidRPr="00816EE7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E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6C2B" w:rsidRPr="005700BD" w:rsidTr="00B94379">
        <w:trPr>
          <w:tblCellSpacing w:w="0" w:type="dxa"/>
        </w:trPr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01Подпрограммы 1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культурно-досугового дела" </w:t>
            </w: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реализацию мер: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улучшению материально-технического обеспечения учреждения культурно-досугового типа;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проведение ремонтных работ в учреждении культурно-досугового типа;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на проведение творческих конкурсов, смотров и фестивалей по различным жанрам для всех возрастных категория граждан </w:t>
            </w:r>
            <w:proofErr w:type="spellStart"/>
            <w:r w:rsidR="00816EE7"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Клюквинского</w:t>
            </w:r>
            <w:proofErr w:type="spell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Курского района;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проведение районных конкурсов, фестивалей, смотров;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предоставление финансовых 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  на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возмещение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5700BD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В </w:t>
            </w: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основн</w:t>
            </w:r>
            <w:r w:rsidR="00816EE7"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мероприятия в МКУК </w:t>
            </w:r>
            <w:proofErr w:type="spellStart"/>
            <w:r w:rsidR="00816EE7"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Клюквинский</w:t>
            </w:r>
            <w:proofErr w:type="spellEnd"/>
            <w:r w:rsidR="00816EE7"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</w:t>
            </w: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 будут:</w:t>
            </w:r>
          </w:p>
          <w:p w:rsidR="00E46C2B" w:rsidRPr="005700BD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приобретены </w:t>
            </w:r>
            <w:proofErr w:type="gramStart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  костюмы</w:t>
            </w:r>
            <w:proofErr w:type="gramEnd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мебель для </w:t>
            </w:r>
            <w:proofErr w:type="spellStart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костюмерной;</w:t>
            </w:r>
            <w:r w:rsidR="005700BD"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аудио-техника</w:t>
            </w:r>
            <w:proofErr w:type="spellEnd"/>
          </w:p>
          <w:p w:rsidR="00E46C2B" w:rsidRPr="005700BD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привлечено большое количество детей и подростков к участию в творческих коллективах учреждения, что способствует </w:t>
            </w:r>
            <w:r w:rsidRPr="00570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увеличению доли лиц, занимающихся самодеятельным художественным творчеством</w:t>
            </w: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C2B" w:rsidRPr="005700BD" w:rsidRDefault="00816EE7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 ремонт кабинетов, </w:t>
            </w:r>
            <w:proofErr w:type="spellStart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Клюквинского</w:t>
            </w:r>
            <w:proofErr w:type="spellEnd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</w:t>
            </w:r>
            <w:r w:rsidR="00E46C2B"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благоустройство прилегающей </w:t>
            </w:r>
            <w:proofErr w:type="gramStart"/>
            <w:r w:rsidR="00E46C2B"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 –</w:t>
            </w:r>
            <w:proofErr w:type="gramEnd"/>
            <w:r w:rsidR="00E46C2B"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эти мероприятия необходимы для соответствия учреждения статусу районного учреждения, что будет способствовать </w:t>
            </w:r>
            <w:r w:rsidR="00E46C2B" w:rsidRPr="00570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росту удельного веса населения района, участвующего в платных культурно-досуговых мероприятиях, проводимых муниципальными учреждениями культуры.</w:t>
            </w:r>
          </w:p>
          <w:p w:rsidR="00E46C2B" w:rsidRPr="005700BD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будут проведены мероприятия конкурс-фестиваль юных авторов и чтецов, памяти нашего земляка, заслуженного учителя РСФСР К. Н. </w:t>
            </w:r>
            <w:proofErr w:type="spellStart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березовом краю»; смотр-конкурс самодеятельных коллективов учреждений культуры </w:t>
            </w:r>
            <w:proofErr w:type="gramStart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района;  конкурс</w:t>
            </w:r>
            <w:proofErr w:type="gramEnd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 «Клубный мастер»;  конкурс детского декоративно-прикладного творчества «Красота руками детей»; смотр-конкурс по благоустройству </w:t>
            </w:r>
            <w:proofErr w:type="spellStart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приклубной</w:t>
            </w:r>
            <w:proofErr w:type="spellEnd"/>
            <w:r w:rsidRPr="005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«Дом культуры – зеркало села».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 реализации основного мероприятия Подпрограммы 1: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без проведения этих мероприятий здание не сможет соответствовать нормам, а население не сможет получать качественные услуги;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реализация предложенных программных мероприятий не позволит достигнуть положительных результатов по увеличению доли лиц, занимающихся самодеятельным художественным творчеством.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IV.Обобщенная</w:t>
            </w:r>
            <w:proofErr w:type="spellEnd"/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характеристика основных мероприятий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  Подпрограмму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реализация мероприятий которых в комплексе призвана обеспечить достижение цели муниципальной программы и решение программных задач: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«Искусство».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Подпрограммы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сформулированы цели, задачи, целевые индикаторы, определены их целевые значения, реализация которых позволит достичь намеченные цели и решить соответствующие задачи.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Подпрограммы 1 «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Искусство»  будут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мероприятия направленные на развитие культурно-досуговой деятельности  в </w:t>
            </w:r>
            <w:proofErr w:type="spellStart"/>
            <w:r w:rsidR="00816EE7"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Клюквинском</w:t>
            </w:r>
            <w:proofErr w:type="spell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сельсовете, организацию кинообслуживания населения,  укрепление материально-технической базы учреждений культуры, сохранение и развитие кадрового потенциала учреждений культуры сельсовета. А также решены задача по созданию необходимых материально-технических условий,  обеспечивающих современное качество предоставляемых услуг в сфере культурно-досугового в </w:t>
            </w:r>
            <w:proofErr w:type="spellStart"/>
            <w:r w:rsidR="00816EE7"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Клюквинском</w:t>
            </w:r>
            <w:proofErr w:type="spell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сельсовете, обеспечению качества инновационных процессов, повышению социального статуса и уровня профессиональной компетентности работников культуры,  повышению эффективности мер по возрождению и сохранению традиционной культуры, обеспечение участия творческих коллективов в областных, всероссийских и международных конкурсах.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вышеперечисленной Подпрограммы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Характеристика основных мероприятий 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  программы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432C"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Клюквинского</w:t>
            </w:r>
            <w:proofErr w:type="spell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представлена в Подпрограмме и в Приложении 2 к муниципальной программе.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Обобщенная характеристика мер правового регулирования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 не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предполагается использование мер правового регулирования.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VI. Прогноз сводных показателей муниципальных заданий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этапам 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  муниципальной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программы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«Развитие культуры </w:t>
            </w:r>
            <w:proofErr w:type="spellStart"/>
            <w:r w:rsidR="0040432C"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Клюквинского</w:t>
            </w:r>
            <w:proofErr w:type="spell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Курского района Курской области» предусматривается выполнение муниципальных заданий на оказание 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  услуг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отражены в Приложении 3 к муниципальной программе.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VII.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</w:t>
            </w:r>
            <w:proofErr w:type="gramStart"/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  муниципальной</w:t>
            </w:r>
            <w:proofErr w:type="gramEnd"/>
            <w:r w:rsidRPr="0077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программы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реализации муниципальной программы «Развитие культуры в </w:t>
            </w:r>
            <w:proofErr w:type="spellStart"/>
            <w:r w:rsidR="0040432C"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Клюквинском</w:t>
            </w:r>
            <w:proofErr w:type="spellEnd"/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Курского района Курской области» будут принимать учреждения культуры района, осуществляющие свою деятельность в соответствии с законодательством Российской Федерации.</w:t>
            </w:r>
          </w:p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6C2B" w:rsidRPr="00776A73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6A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</w:tr>
      <w:tr w:rsidR="00E46C2B" w:rsidRPr="00E46C2B" w:rsidTr="00B94379">
        <w:trPr>
          <w:tblCellSpacing w:w="0" w:type="dxa"/>
        </w:trPr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VIII. Обоснование объема финансовых ресурсов, необходимых для реализации подпрограммы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Общий объем финансовых средств бюджета </w:t>
      </w:r>
      <w:proofErr w:type="spellStart"/>
      <w:r w:rsidR="004043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Клюквинского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Курского района Курской области на реализацию мероприятий Подпрограммы муниципальной программы в 2020-2</w:t>
      </w:r>
      <w:r w:rsidR="00D149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024 годах составляет 10420329</w:t>
      </w:r>
      <w:r w:rsidR="00BB6F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руб., в том числе по годам реализации программы:</w:t>
      </w:r>
    </w:p>
    <w:p w:rsidR="00E46C2B" w:rsidRPr="00E46C2B" w:rsidRDefault="000D3C62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2020 г. –  2031</w:t>
      </w:r>
      <w:r w:rsidR="00BB6F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728,00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руб.,</w:t>
      </w:r>
    </w:p>
    <w:p w:rsidR="00E46C2B" w:rsidRPr="00E46C2B" w:rsidRDefault="009079AC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2021 г. –  2157198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руб.,</w:t>
      </w:r>
    </w:p>
    <w:p w:rsidR="00E46C2B" w:rsidRPr="00E46C2B" w:rsidRDefault="00D14983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2022 г. –  2169403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руб.,</w:t>
      </w:r>
    </w:p>
    <w:p w:rsidR="00E46C2B" w:rsidRPr="00E46C2B" w:rsidRDefault="000D3C62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2023 г. –  2031</w:t>
      </w:r>
      <w:r w:rsidR="00BB6F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000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руб.,</w:t>
      </w:r>
    </w:p>
    <w:p w:rsidR="00E46C2B" w:rsidRPr="00E46C2B" w:rsidRDefault="000D3C62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2024 г. –  2031</w:t>
      </w:r>
      <w:r w:rsidR="00BB6F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000</w:t>
      </w:r>
      <w:r w:rsidR="00E46C2B"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,00  руб..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Ресурсное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  реализации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Подпрограммы «Искусство» представлено в Приложении №4 к муниципальной программе.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E46C2B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401"/>
      </w:tblGrid>
      <w:tr w:rsidR="00E46C2B" w:rsidRPr="00E46C2B" w:rsidTr="00A16C14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4379" w:rsidRDefault="00B94379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4379" w:rsidRPr="00E46C2B" w:rsidRDefault="00B94379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№1</w:t>
      </w:r>
    </w:p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муниципальной программе</w:t>
      </w:r>
    </w:p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«Развитие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культуры  в</w:t>
      </w:r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="004043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Клюквинском</w:t>
      </w:r>
      <w:proofErr w:type="spell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сельсовете Курского района Курской области»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показателях (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индикаторах)  муниципальной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программы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«Развитие культуры в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="00404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Клюквинском</w:t>
      </w:r>
      <w:proofErr w:type="spell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сельсовете Курского района Курской области»,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подпрограмм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муниципальной  программы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и их значения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452"/>
        <w:gridCol w:w="1635"/>
        <w:gridCol w:w="975"/>
        <w:gridCol w:w="960"/>
        <w:gridCol w:w="960"/>
        <w:gridCol w:w="960"/>
        <w:gridCol w:w="960"/>
        <w:gridCol w:w="960"/>
        <w:gridCol w:w="946"/>
      </w:tblGrid>
      <w:tr w:rsidR="00E46C2B" w:rsidRPr="00E46C2B" w:rsidTr="00554DA6">
        <w:trPr>
          <w:tblCellSpacing w:w="0" w:type="dxa"/>
        </w:trPr>
        <w:tc>
          <w:tcPr>
            <w:tcW w:w="1733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9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Наименование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показателя 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(индикатора) </w:t>
            </w:r>
          </w:p>
        </w:tc>
        <w:tc>
          <w:tcPr>
            <w:tcW w:w="16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Ед.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7056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E46C2B" w:rsidRPr="00E46C2B" w:rsidTr="00554DA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8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</w:tr>
      <w:tr w:rsidR="00E46C2B" w:rsidRPr="00E46C2B" w:rsidTr="00554DA6">
        <w:trPr>
          <w:tblCellSpacing w:w="0" w:type="dxa"/>
        </w:trPr>
        <w:tc>
          <w:tcPr>
            <w:tcW w:w="173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5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 2      </w:t>
            </w:r>
          </w:p>
        </w:tc>
        <w:tc>
          <w:tcPr>
            <w:tcW w:w="165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3 </w:t>
            </w:r>
          </w:p>
        </w:tc>
        <w:tc>
          <w:tcPr>
            <w:tcW w:w="103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46C2B" w:rsidRPr="00E46C2B" w:rsidTr="00554DA6">
        <w:trPr>
          <w:trHeight w:val="358"/>
          <w:tblCellSpacing w:w="0" w:type="dxa"/>
        </w:trPr>
        <w:tc>
          <w:tcPr>
            <w:tcW w:w="13031" w:type="dxa"/>
            <w:gridSpan w:val="1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  программа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 «Развитие культуры в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="004043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Клюквинском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сельсовете  Курского района Курской области» </w:t>
            </w:r>
          </w:p>
          <w:p w:rsidR="00E46C2B" w:rsidRPr="00E46C2B" w:rsidRDefault="00E46C2B" w:rsidP="004043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Подпрограмма1 «Искусство» муниципальной программы «Развитие культуры в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="004043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Клюквинском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сельсовете  Курского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Курской области»</w:t>
            </w:r>
          </w:p>
        </w:tc>
      </w:tr>
      <w:tr w:rsidR="00E46C2B" w:rsidRPr="001747F0" w:rsidTr="00554DA6">
        <w:trPr>
          <w:tblCellSpacing w:w="0" w:type="dxa"/>
        </w:trPr>
        <w:tc>
          <w:tcPr>
            <w:tcW w:w="13031" w:type="dxa"/>
            <w:gridSpan w:val="1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14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797"/>
              <w:gridCol w:w="1416"/>
              <w:gridCol w:w="1401"/>
              <w:gridCol w:w="1268"/>
              <w:gridCol w:w="1268"/>
              <w:gridCol w:w="1268"/>
              <w:gridCol w:w="1268"/>
              <w:gridCol w:w="1268"/>
              <w:gridCol w:w="1461"/>
            </w:tblGrid>
            <w:tr w:rsidR="00E46C2B" w:rsidRPr="00E46C2B" w:rsidTr="00776A73">
              <w:trPr>
                <w:tblCellSpacing w:w="0" w:type="dxa"/>
              </w:trPr>
              <w:tc>
                <w:tcPr>
                  <w:tcW w:w="2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E46C2B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6C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8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Доля лиц, занимающихся самодеятельным </w:t>
                  </w:r>
                  <w:proofErr w:type="spellStart"/>
                  <w:proofErr w:type="gramStart"/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художест</w:t>
                  </w:r>
                  <w:proofErr w:type="spellEnd"/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-венным</w:t>
                  </w:r>
                  <w:proofErr w:type="gramEnd"/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творчеством</w:t>
                  </w:r>
                </w:p>
              </w:tc>
              <w:tc>
                <w:tcPr>
                  <w:tcW w:w="14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Чел.</w:t>
                  </w:r>
                </w:p>
              </w:tc>
              <w:tc>
                <w:tcPr>
                  <w:tcW w:w="14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E46C2B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6C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46C2B" w:rsidRPr="00E46C2B" w:rsidTr="00776A73">
              <w:trPr>
                <w:tblCellSpacing w:w="0" w:type="dxa"/>
              </w:trPr>
              <w:tc>
                <w:tcPr>
                  <w:tcW w:w="2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E46C2B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6C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8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Удельный вес населения сельсовета, участвующего в платных культурно-досуговых мероприятиях, проводимых муниципальными учреждениями культуры</w:t>
                  </w:r>
                </w:p>
              </w:tc>
              <w:tc>
                <w:tcPr>
                  <w:tcW w:w="14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14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B94379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14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E46C2B" w:rsidRPr="00E46C2B" w:rsidRDefault="00E46C2B" w:rsidP="00E46C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6C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25,8</w:t>
                  </w:r>
                </w:p>
              </w:tc>
            </w:tr>
          </w:tbl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2B" w:rsidRPr="00E46C2B" w:rsidTr="00554DA6">
        <w:trPr>
          <w:tblCellSpacing w:w="0" w:type="dxa"/>
        </w:trPr>
        <w:tc>
          <w:tcPr>
            <w:tcW w:w="13031" w:type="dxa"/>
            <w:gridSpan w:val="1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</w:tr>
    </w:tbl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4913" w:type="dxa"/>
        <w:tblCellSpacing w:w="0" w:type="dxa"/>
        <w:tblInd w:w="-1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44"/>
        <w:gridCol w:w="2268"/>
        <w:gridCol w:w="1134"/>
        <w:gridCol w:w="992"/>
        <w:gridCol w:w="1984"/>
        <w:gridCol w:w="1418"/>
        <w:gridCol w:w="4111"/>
        <w:gridCol w:w="160"/>
        <w:gridCol w:w="10"/>
      </w:tblGrid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379" w:rsidRDefault="00B94379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муниципальной программе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в </w:t>
            </w:r>
            <w:proofErr w:type="spellStart"/>
            <w:r w:rsidR="00404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Клюквинском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сельсовете Курского района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Курской области»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9" w:rsidRDefault="00B94379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основных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мероприятий  муниципальной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программы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554D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«Развитие культуры в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="004043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Клюквинском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сельсовете  Курского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Курской области»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A6" w:rsidRPr="00E46C2B" w:rsidTr="00E1761D">
        <w:trPr>
          <w:gridAfter w:val="1"/>
          <w:wAfter w:w="10" w:type="dxa"/>
          <w:tblCellSpacing w:w="0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833D0B">
            <w:pPr>
              <w:shd w:val="clear" w:color="auto" w:fill="FFFFFF" w:themeFill="background1"/>
              <w:spacing w:after="0" w:line="240" w:lineRule="auto"/>
              <w:ind w:left="-13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 П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Номер и   наименование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ведомственной  целев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ой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программы,  основного 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непосредственный 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(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  описание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Последствия  не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основного  мероприятия</w:t>
            </w:r>
          </w:p>
        </w:tc>
        <w:tc>
          <w:tcPr>
            <w:tcW w:w="4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554DA6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Связь с показателями муниципальной программы (подпрограммы)</w:t>
            </w:r>
          </w:p>
          <w:p w:rsidR="00554DA6" w:rsidRPr="00554DA6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554DA6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54DA6" w:rsidRPr="00554DA6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54DA6" w:rsidRPr="00E46C2B" w:rsidTr="00E1761D">
        <w:trPr>
          <w:gridAfter w:val="1"/>
          <w:wAfter w:w="10" w:type="dxa"/>
          <w:trHeight w:val="363"/>
          <w:tblCellSpacing w:w="0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A6" w:rsidRPr="00E46C2B" w:rsidRDefault="00554DA6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554DA6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776A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       </w:t>
            </w:r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1«Искусство» муниципальной программы «Развитие культуры в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="00776A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Клюквинском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сельсовете  Курского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Курской области»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"Обеспечение деятельности культурно-досугового дела"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776A73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 </w:t>
            </w:r>
            <w:r w:rsidR="00404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(МКУК </w:t>
            </w:r>
            <w:proofErr w:type="spellStart"/>
            <w:r w:rsidR="00404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Клюквинский</w:t>
            </w:r>
            <w:proofErr w:type="spellEnd"/>
            <w:r w:rsidR="00404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СДК </w:t>
            </w:r>
            <w:proofErr w:type="spellStart"/>
            <w:r w:rsidR="00404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   Курского района Курской области – </w:t>
            </w:r>
            <w:proofErr w:type="gramStart"/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участник)  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увеличение доли лиц, занимающихся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самодеятельным художественным творчеством;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рост удельного веса населения сельсовета,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Невозможность предоставление услуги учреждением требуемого качества. Уменьшение основных контрольных показателей.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</w:t>
            </w:r>
            <w:r w:rsidR="00554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занимающихся самодеятельных художественным творчеством.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населения сельсовета, участвующего в платных культурно-досуговых мероприятиях, проводимых муниципальными учреждениями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  от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количества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14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</w:p>
        </w:tc>
      </w:tr>
      <w:tr w:rsidR="00E46C2B" w:rsidRPr="00E46C2B" w:rsidTr="00833D0B">
        <w:trPr>
          <w:gridAfter w:val="1"/>
          <w:wAfter w:w="10" w:type="dxa"/>
          <w:tblCellSpacing w:w="0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C2B" w:rsidRPr="00E46C2B" w:rsidTr="00833D0B">
        <w:trPr>
          <w:tblCellSpacing w:w="0" w:type="dxa"/>
        </w:trPr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54D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№3</w:t>
      </w:r>
    </w:p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муниципальной программе</w:t>
      </w:r>
    </w:p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«Развитие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культуры  </w:t>
      </w:r>
      <w:proofErr w:type="spellStart"/>
      <w:r w:rsidR="004043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Клюквинском</w:t>
      </w:r>
      <w:proofErr w:type="spellEnd"/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сельсовете Курского района</w:t>
      </w:r>
    </w:p>
    <w:p w:rsidR="00E46C2B" w:rsidRPr="00E46C2B" w:rsidRDefault="00E46C2B" w:rsidP="00554DA6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Курской области»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Прогноз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 xml:space="preserve">сводных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показателей  муниципальных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заданий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на </w:t>
      </w:r>
      <w:proofErr w:type="gramStart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оказание  муниципальных</w:t>
      </w:r>
      <w:proofErr w:type="gram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 муниципальными  учреждениями по  муниципальной  программе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«Развитие культуры в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="00404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Клюквинском</w:t>
      </w:r>
      <w:proofErr w:type="spell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сельсовете Курского районе Курской области»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33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1134"/>
        <w:gridCol w:w="851"/>
        <w:gridCol w:w="49"/>
        <w:gridCol w:w="943"/>
        <w:gridCol w:w="567"/>
        <w:gridCol w:w="567"/>
        <w:gridCol w:w="992"/>
        <w:gridCol w:w="992"/>
        <w:gridCol w:w="1560"/>
      </w:tblGrid>
      <w:tr w:rsidR="00833D0B" w:rsidRPr="00E46C2B" w:rsidTr="00833D0B">
        <w:trPr>
          <w:tblCellSpacing w:w="0" w:type="dxa"/>
        </w:trPr>
        <w:tc>
          <w:tcPr>
            <w:tcW w:w="3823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Наименование    муниципальной</w:t>
            </w:r>
          </w:p>
          <w:p w:rsidR="00833D0B" w:rsidRPr="00E46C2B" w:rsidRDefault="00833D0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(работы), показателя объема     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услуги,   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под-программы,    ведомственной   программы,     основного       мероприятия  </w:t>
            </w:r>
          </w:p>
        </w:tc>
        <w:tc>
          <w:tcPr>
            <w:tcW w:w="4819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</w:t>
            </w:r>
          </w:p>
          <w:p w:rsidR="00833D0B" w:rsidRPr="00E46C2B" w:rsidRDefault="00833D0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 услуги (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работы)   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678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  бюджета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  Курской области</w:t>
            </w:r>
          </w:p>
          <w:p w:rsidR="00833D0B" w:rsidRPr="00E46C2B" w:rsidRDefault="00833D0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  муниципальной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(выполнение работы),      руб.        </w:t>
            </w:r>
          </w:p>
        </w:tc>
      </w:tr>
      <w:tr w:rsidR="00833D0B" w:rsidRPr="00E46C2B" w:rsidTr="00833D0B">
        <w:trPr>
          <w:tblCellSpacing w:w="0" w:type="dxa"/>
        </w:trPr>
        <w:tc>
          <w:tcPr>
            <w:tcW w:w="3823" w:type="dxa"/>
            <w:vMerge/>
            <w:vAlign w:val="center"/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</w:t>
            </w:r>
          </w:p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</w:t>
            </w:r>
          </w:p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99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</w:t>
            </w:r>
          </w:p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ind w:right="6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1560" w:type="dxa"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2024г</w:t>
            </w:r>
          </w:p>
        </w:tc>
      </w:tr>
      <w:tr w:rsidR="00833D0B" w:rsidRPr="00E46C2B" w:rsidTr="00833D0B">
        <w:trPr>
          <w:tblCellSpacing w:w="0" w:type="dxa"/>
        </w:trPr>
        <w:tc>
          <w:tcPr>
            <w:tcW w:w="382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1        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33D0B" w:rsidRPr="00E46C2B" w:rsidTr="00833D0B">
        <w:trPr>
          <w:tblCellSpacing w:w="0" w:type="dxa"/>
        </w:trPr>
        <w:tc>
          <w:tcPr>
            <w:tcW w:w="382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Предоставление культурно-досу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говых услуг (МКУК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ДК)Подпрограмма</w:t>
            </w:r>
            <w:proofErr w:type="gram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«Искусство»</w:t>
            </w:r>
          </w:p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6945" w:type="dxa"/>
            <w:gridSpan w:val="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33D0B" w:rsidRPr="00E46C2B" w:rsidRDefault="00833D0B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DA6" w:rsidRPr="00E46C2B" w:rsidTr="00554DA6">
        <w:trPr>
          <w:tblCellSpacing w:w="0" w:type="dxa"/>
        </w:trPr>
        <w:tc>
          <w:tcPr>
            <w:tcW w:w="382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Количество культурно-досуговых мероприятий (всего);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Число посетителей на культурно-досуговых мероприятиях;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Число мероприятий на платной основе;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Число посетителей на мероприятиях на платной основе;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Из общего </w:t>
            </w:r>
            <w:proofErr w:type="gramStart"/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числа  мероприятий</w:t>
            </w:r>
            <w:proofErr w:type="gramEnd"/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киновидеосеансы</w:t>
            </w:r>
            <w:proofErr w:type="spellEnd"/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Число посетителей на </w:t>
            </w:r>
            <w:proofErr w:type="spellStart"/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киновидеосеансах</w:t>
            </w:r>
            <w:proofErr w:type="spellEnd"/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Число клубных формирований;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Участников в клубных формированиях.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250              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2232  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21640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2562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21750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Pr="00B94379" w:rsidRDefault="00554DA6" w:rsidP="0055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  <w:p w:rsidR="00554DA6" w:rsidRPr="00B94379" w:rsidRDefault="00554D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 </w:t>
            </w:r>
          </w:p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 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A6" w:rsidRPr="00B94379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B94379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 </w:t>
            </w:r>
          </w:p>
        </w:tc>
        <w:tc>
          <w:tcPr>
            <w:tcW w:w="992" w:type="dxa"/>
          </w:tcPr>
          <w:p w:rsidR="00554DA6" w:rsidRPr="001747F0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554DA6" w:rsidRPr="001747F0" w:rsidRDefault="00554DA6" w:rsidP="00833D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97FB0" w:rsidRPr="00E46C2B" w:rsidRDefault="00F97FB0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6C2B" w:rsidRPr="00E46C2B" w:rsidRDefault="00E46C2B" w:rsidP="00833D0B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33D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Приложени</w:t>
      </w: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 №4</w:t>
      </w:r>
    </w:p>
    <w:p w:rsidR="00E46C2B" w:rsidRPr="00E46C2B" w:rsidRDefault="00E46C2B" w:rsidP="00833D0B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муниципальной программе</w:t>
      </w:r>
    </w:p>
    <w:p w:rsidR="00E46C2B" w:rsidRPr="00E46C2B" w:rsidRDefault="00E46C2B" w:rsidP="00833D0B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«Развитие </w:t>
      </w:r>
      <w:proofErr w:type="gramStart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культуры  </w:t>
      </w:r>
      <w:proofErr w:type="spellStart"/>
      <w:r w:rsidR="003F72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Клюквинском</w:t>
      </w:r>
      <w:proofErr w:type="spellEnd"/>
      <w:proofErr w:type="gramEnd"/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сельсовете Курского района</w:t>
      </w:r>
    </w:p>
    <w:p w:rsidR="00E46C2B" w:rsidRPr="00E46C2B" w:rsidRDefault="00E46C2B" w:rsidP="00833D0B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Курской области»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Ресурсное обеспечение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реализации муниципальной программы «Развитие культуры в </w:t>
      </w:r>
      <w:proofErr w:type="spellStart"/>
      <w:r w:rsidR="003F72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Клюквинском</w:t>
      </w:r>
      <w:proofErr w:type="spellEnd"/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сельсовете Курского района Курской области»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46C2B" w:rsidRPr="00E46C2B" w:rsidRDefault="00E46C2B" w:rsidP="00E46C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C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315" w:type="dxa"/>
        <w:tblCellSpacing w:w="0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69"/>
        <w:gridCol w:w="2274"/>
        <w:gridCol w:w="419"/>
        <w:gridCol w:w="709"/>
        <w:gridCol w:w="567"/>
        <w:gridCol w:w="709"/>
        <w:gridCol w:w="1134"/>
        <w:gridCol w:w="1281"/>
        <w:gridCol w:w="2273"/>
        <w:gridCol w:w="1410"/>
        <w:gridCol w:w="1425"/>
      </w:tblGrid>
      <w:tr w:rsidR="00E46C2B" w:rsidRPr="00E46C2B" w:rsidTr="00554DA6">
        <w:trPr>
          <w:tblCellSpacing w:w="0" w:type="dxa"/>
        </w:trPr>
        <w:tc>
          <w:tcPr>
            <w:tcW w:w="184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26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74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(ГРБС)</w:t>
            </w:r>
          </w:p>
        </w:tc>
        <w:tc>
          <w:tcPr>
            <w:tcW w:w="2404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523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 (рублей), годы</w:t>
            </w:r>
          </w:p>
        </w:tc>
      </w:tr>
      <w:tr w:rsidR="00E46C2B" w:rsidRPr="00E46C2B" w:rsidTr="00554DA6">
        <w:trPr>
          <w:tblCellSpacing w:w="0" w:type="dxa"/>
        </w:trPr>
        <w:tc>
          <w:tcPr>
            <w:tcW w:w="1845" w:type="dxa"/>
            <w:vMerge/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vAlign w:val="center"/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</w:t>
            </w:r>
            <w:proofErr w:type="spellEnd"/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27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E46C2B" w:rsidRPr="00E46C2B" w:rsidTr="00554DA6">
        <w:trPr>
          <w:tblCellSpacing w:w="0" w:type="dxa"/>
        </w:trPr>
        <w:tc>
          <w:tcPr>
            <w:tcW w:w="18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46C2B" w:rsidRPr="00E46C2B" w:rsidTr="00554DA6">
        <w:trPr>
          <w:trHeight w:val="1236"/>
          <w:tblCellSpacing w:w="0" w:type="dxa"/>
        </w:trPr>
        <w:tc>
          <w:tcPr>
            <w:tcW w:w="18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26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3F7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в </w:t>
            </w:r>
            <w:proofErr w:type="spellStart"/>
            <w:r w:rsidR="003F7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Клюквинском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сельсовете Курского района Курской области»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="003F7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E46C2B" w:rsidRPr="00E46C2B" w:rsidRDefault="00E46C2B" w:rsidP="003F7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7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1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F7C" w:rsidRDefault="000D3C62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2031728,00</w:t>
            </w:r>
          </w:p>
          <w:p w:rsidR="00BB6F7C" w:rsidRDefault="00BB6F7C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6F7C" w:rsidRDefault="00BB6F7C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C62" w:rsidRDefault="000D3C62" w:rsidP="000D3C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2031728,00</w:t>
            </w:r>
          </w:p>
          <w:p w:rsidR="00656AF1" w:rsidRDefault="00656AF1" w:rsidP="000D3C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6A8E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2031728.00</w:t>
            </w:r>
          </w:p>
        </w:tc>
        <w:tc>
          <w:tcPr>
            <w:tcW w:w="128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A8E" w:rsidRPr="00F46A8E" w:rsidRDefault="008926C0" w:rsidP="00F46A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2157198.00</w:t>
            </w:r>
          </w:p>
        </w:tc>
        <w:tc>
          <w:tcPr>
            <w:tcW w:w="227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A8E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F46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46A8E" w:rsidRDefault="00F46A8E" w:rsidP="00F46A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Default="008926C0" w:rsidP="00F46A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F46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46A8E" w:rsidRPr="00F46A8E" w:rsidRDefault="00F46A8E" w:rsidP="00F46A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A8E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F46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46A8E" w:rsidRDefault="00F46A8E" w:rsidP="00F46A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Pr="00F46A8E" w:rsidRDefault="00656AF1" w:rsidP="00F46A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12031000</w:t>
            </w:r>
            <w:r w:rsidR="00F46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A8E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F46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46A8E" w:rsidRDefault="00F46A8E" w:rsidP="00F46A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Pr="00F46A8E" w:rsidRDefault="00656AF1" w:rsidP="00F46A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F46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46C2B" w:rsidRPr="00E46C2B" w:rsidTr="00D14983">
        <w:trPr>
          <w:tblCellSpacing w:w="0" w:type="dxa"/>
        </w:trPr>
        <w:tc>
          <w:tcPr>
            <w:tcW w:w="18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  1</w:t>
            </w:r>
            <w:proofErr w:type="gramEnd"/>
          </w:p>
        </w:tc>
        <w:tc>
          <w:tcPr>
            <w:tcW w:w="126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«Искусство»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="003F7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E46C2B" w:rsidRPr="00E46C2B" w:rsidRDefault="00E46C2B" w:rsidP="003F7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3F7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1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56AF1" w:rsidRDefault="00E46C2B" w:rsidP="0065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56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2031728,00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2157198.00</w:t>
            </w:r>
          </w:p>
        </w:tc>
        <w:tc>
          <w:tcPr>
            <w:tcW w:w="227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46A8E" w:rsidRDefault="00F46A8E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6A8E" w:rsidRPr="00E46C2B" w:rsidRDefault="00F46A8E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46C2B" w:rsidRPr="00E46C2B" w:rsidTr="00D14983">
        <w:trPr>
          <w:tblCellSpacing w:w="0" w:type="dxa"/>
        </w:trPr>
        <w:tc>
          <w:tcPr>
            <w:tcW w:w="18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776A73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  <w:proofErr w:type="spellEnd"/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01</w:t>
            </w:r>
          </w:p>
        </w:tc>
        <w:tc>
          <w:tcPr>
            <w:tcW w:w="126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деятельности культурно-досугового дела»</w:t>
            </w:r>
          </w:p>
        </w:tc>
        <w:tc>
          <w:tcPr>
            <w:tcW w:w="227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="003F7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proofErr w:type="spellEnd"/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E46C2B" w:rsidRPr="00E46C2B" w:rsidRDefault="00E46C2B" w:rsidP="003F7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3F72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Клюквинского</w:t>
            </w: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1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AF1" w:rsidRDefault="00656AF1" w:rsidP="0065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2031728,00</w:t>
            </w:r>
          </w:p>
          <w:p w:rsid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2031728,00</w:t>
            </w:r>
          </w:p>
          <w:p w:rsidR="00656AF1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Pr="00656AF1" w:rsidRDefault="00656AF1" w:rsidP="00656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2031728,00</w:t>
            </w:r>
          </w:p>
        </w:tc>
        <w:tc>
          <w:tcPr>
            <w:tcW w:w="128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2157198.00</w:t>
            </w:r>
          </w:p>
        </w:tc>
        <w:tc>
          <w:tcPr>
            <w:tcW w:w="227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54DA6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4DA6" w:rsidRDefault="00554DA6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C2B" w:rsidRPr="00E46C2B" w:rsidRDefault="008926C0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2169403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E46C2B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6C2B" w:rsidRPr="00E46C2B" w:rsidRDefault="00656AF1" w:rsidP="00E46C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2031000</w:t>
            </w:r>
            <w:r w:rsidR="00E46C2B" w:rsidRPr="00E4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</w:tbl>
    <w:p w:rsidR="00AD0518" w:rsidRPr="00554DA6" w:rsidRDefault="00AD0518" w:rsidP="00554DA6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AD0518" w:rsidRPr="00554DA6" w:rsidSect="009637EB">
      <w:pgSz w:w="16838" w:h="11906" w:orient="landscape"/>
      <w:pgMar w:top="426" w:right="2663" w:bottom="21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2808"/>
    <w:multiLevelType w:val="multilevel"/>
    <w:tmpl w:val="D210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2B"/>
    <w:rsid w:val="00011BBC"/>
    <w:rsid w:val="000D3C62"/>
    <w:rsid w:val="001747F0"/>
    <w:rsid w:val="001B02F2"/>
    <w:rsid w:val="00203392"/>
    <w:rsid w:val="00251E4B"/>
    <w:rsid w:val="00296323"/>
    <w:rsid w:val="003B2AD5"/>
    <w:rsid w:val="003F72C8"/>
    <w:rsid w:val="0040432C"/>
    <w:rsid w:val="00544724"/>
    <w:rsid w:val="00554DA6"/>
    <w:rsid w:val="005700BD"/>
    <w:rsid w:val="00656AF1"/>
    <w:rsid w:val="00776A73"/>
    <w:rsid w:val="00816EE7"/>
    <w:rsid w:val="00833D0B"/>
    <w:rsid w:val="008674E4"/>
    <w:rsid w:val="00877344"/>
    <w:rsid w:val="00884879"/>
    <w:rsid w:val="008926C0"/>
    <w:rsid w:val="00897176"/>
    <w:rsid w:val="009079AC"/>
    <w:rsid w:val="009637EB"/>
    <w:rsid w:val="00A16C14"/>
    <w:rsid w:val="00AD0518"/>
    <w:rsid w:val="00B05EA4"/>
    <w:rsid w:val="00B94379"/>
    <w:rsid w:val="00BB6F7C"/>
    <w:rsid w:val="00C13FE9"/>
    <w:rsid w:val="00CF0922"/>
    <w:rsid w:val="00CF7BF7"/>
    <w:rsid w:val="00D14983"/>
    <w:rsid w:val="00E1761D"/>
    <w:rsid w:val="00E46C2B"/>
    <w:rsid w:val="00E75C35"/>
    <w:rsid w:val="00F15572"/>
    <w:rsid w:val="00F46A8E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E97C-13DE-4343-A173-1933E1D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C2B"/>
    <w:rPr>
      <w:b/>
      <w:bCs/>
    </w:rPr>
  </w:style>
  <w:style w:type="character" w:styleId="a5">
    <w:name w:val="Emphasis"/>
    <w:basedOn w:val="a0"/>
    <w:uiPriority w:val="20"/>
    <w:qFormat/>
    <w:rsid w:val="00E46C2B"/>
    <w:rPr>
      <w:i/>
      <w:iCs/>
    </w:rPr>
  </w:style>
  <w:style w:type="paragraph" w:styleId="a6">
    <w:name w:val="Body Text"/>
    <w:basedOn w:val="a"/>
    <w:link w:val="a7"/>
    <w:semiHidden/>
    <w:unhideWhenUsed/>
    <w:rsid w:val="00B05EA4"/>
    <w:pPr>
      <w:widowControl w:val="0"/>
      <w:suppressAutoHyphens/>
      <w:spacing w:after="12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05EA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8">
    <w:name w:val="No Spacing"/>
    <w:uiPriority w:val="1"/>
    <w:qFormat/>
    <w:rsid w:val="005447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2019-10-31T10:52:00Z</dcterms:created>
  <dcterms:modified xsi:type="dcterms:W3CDTF">2022-06-16T11:55:00Z</dcterms:modified>
</cp:coreProperties>
</file>