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41" w:rsidRDefault="00240341" w:rsidP="00240341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09.06.2021 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Лекция: Административное правонарушение и административная ответственность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1. Понятие административного правонарушения и его признаки. 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Основанием административной ответственности является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ад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министративное правонарушение.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Согласно ст. 2.1 КоАП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административ</w:t>
      </w:r>
      <w:r w:rsidRPr="00240341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softHyphen/>
        <w:t>ным правонарушением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признается противоправное, виновное действие (бездействие) физического или юридического лица, за которое Кодексом или законами субъектов РФ об административных правонарушениях установлена административная ответственность.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Это понятие охватывает собой конститутивные признаки административного правонарушения. Ими являются: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а) антиобщественность;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б) противоправность;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в) виновность;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г) наказуемость деяния.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Исходным в характеристике указанных признаков является понятие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«деяние».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Это акт волевого поведения. Он заключает в себе два аспекта поведения: действие либо бездействие. Действие есть активное невыполнение обязанности, законного требования, также нарушение запрета (например, нарушение правил охоты, невыполнение законного требования сотрудника милиции об остановке транспортного средства).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Бездействие есть пассивное невыполнение обязанности (например, неисполнение гражданами обязанностей по военному учету). Часто одни и те же обязанности могут быть нарушены как дей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ствием, так и бездействием (например, нарушение правил охра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 водных объектов).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своей социальной значимости деяние является антиобщественным, причиняющим вред интересам граждан, общества и государства. Антиобщественный характер подчеркивают задачи законодательства об административных правонарушениях, и проявляется это в противоправности такого рода правонарушений.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Какое деяние в рамках института административной ответствен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ности является антиобщественным, определяется законодатель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 xml:space="preserve">ством. 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Следовательно, не всякое антиобщественное деяние имеет отношение к содержанию признаков административного правона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рушения.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Противоправность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заключается в совершении деяния, нару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 xml:space="preserve">шающего нормы права. </w:t>
      </w:r>
      <w:proofErr w:type="gramStart"/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Эти нормы могут принадлежать не толь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ко к административному, но и к ряду других отраслей права.</w:t>
      </w:r>
      <w:proofErr w:type="gramEnd"/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Принципиально то, что соблюдение соответствующих норм охра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няется мерами административной ответственности. Это, кроме административного, могут быть нормы конституционного, финан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сового, гражданского, трудового и других отраслей права. Так, при безбилетном проезде не исполняется договор перевозки, при ук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лонении от уплаты налога - нормы финансового права. Деяние, не являющееся противоправным, не может образовать админист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ративного правонарушения и повлечь административную ответ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ственность.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Виновность 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деяния физического лица означает,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что оно со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вершено умышленно или по неосторожности. 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Юридическое лицо признается виновным в совершении административного правона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рушения,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если будет установлено, что у него имелась возмож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ность для соблюдения правил и норм, за нарушение которых КоАП РФ или законами субъектов РФ предусмотрена админис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тративная ответственность, но данным лицом не были приня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ты все зависящие от него меры по их соблюдению.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Наличие вины — обязательный признак административного правонарушения, отсутствие вины исключает признание деяния административным правонарушением, в том числе при его формальной противоправ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ности. Например, невменяемый гражданин нарушает правила, установленные для пешеходов.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Административная ответственность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за деяние также относится к безусловным признакам административного правонарушения. Им признается </w:t>
      </w:r>
      <w:proofErr w:type="gramStart"/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только то</w:t>
      </w:r>
      <w:proofErr w:type="gramEnd"/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деяние, за которое законодательством пре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дусмотрена административная ответственность.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одной стороны, административное правонарушение — ос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нование административной ответственности, с другой, такая ответственность — признак административного правонарушения, оп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 xml:space="preserve">ределяющий его юридическую природу. 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2. Юридический состав административного правонарушения и его элементы. </w:t>
      </w:r>
      <w:r w:rsidRPr="00240341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Состав административного правонарушения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— совокупность закрепленных нормативно-правовыми актами признаков (элементов), наличие которых может повлечь административную ответственность.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Признаками (элементами) состава административного правонарушения являются: объект, объективная сторона, субъект, субъективная сторона.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Объектом 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являются общественные отношения, урегулирован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 xml:space="preserve">ные нормами права и охраняемые мерами административной ответственности. 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Практически в качестве объекта выступают конк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ретные нормы, предписания, законные требования, запреты. Это означает, что формы выражения конкретных объектов могут быть различными. Например, мелкое хулиганство состоит в посягательстве на общественный порядок, но выражаться оно может в со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вершении действий, примерный перечень которых дан в форму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лировке понятия «мелкое хулиганство», изложенной в законе. Причем закон напрямую не устанавливает запрета на их совер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шение, а делает это путем установления за деяние администра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тивной ответственности.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Объективная сторона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заключается в действии или бездей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ствии, запрещенном административным правом. Как уже отме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чалось, действие или бездействие может посягать на конкретные общественные отношения, урегулированные многими отраслями права (гражданского, трудового, финансового и др.). Наличие объ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ективной стороны административного правонарушения законода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тель во многих случаях ставит в зависимость от времени, места, способа, характера совершения деяния, наступивших его вред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ных последствий, совершения противоправного деяния в прошлом, его систематичности. Содержание объективной стороны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может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включать характер действия или бездействия — неоднократность, повторное, длящееся нарушение.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Субъектами административного правонарушения признают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ся:</w:t>
      </w:r>
    </w:p>
    <w:p w:rsidR="00240341" w:rsidRPr="00240341" w:rsidRDefault="00240341" w:rsidP="00240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физические лица;</w:t>
      </w:r>
    </w:p>
    <w:p w:rsidR="00240341" w:rsidRPr="00240341" w:rsidRDefault="00240341" w:rsidP="00240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юридические лица.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Среди физических лиц различаются: а) граждане РФ; б) дру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гие весьма разнообразные категории лиц, признаваемых субъек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тами административного правонарушения с учетом особенностей их правового положения, выполняемых профессиональных, соци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альных функций, состояния здоровья.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отдельных категорий лиц эти факторы обусловливают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дополнительные основания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привлечения к административной ответственности, для других —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ограничение применения ее мер.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 числу первой группы относятся должностные лица, водите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ли транспортных средств и др.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 второй группе относятся лица, которые за административ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ные правонарушения несут ответственность в основном в соответствии с дисциплинарными уставами, специальными положе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ниями о дисциплине, правовыми актами, регламентирующими прохождение государственной службы в определенных органах, и в прямо предусмотренных КоАП РФ случаях.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lastRenderedPageBreak/>
        <w:t>Субъективная сторона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административного правонарушения — психическое отношение субъекта (физического лица) к противо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правному действию или бездействию и его последствиям. Оно мо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жет быть выражено в форме умысла или неосторожности. Лицо, совершившее противоправное действие или бездействие, в ука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занных формах, при наличии других признаков состава право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нарушения, признается виновным в его совершении. Вина как обя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зательный признак административного правонарушения предус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мотрена ст. 2.1 КоАП РФ.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Иными словами, это означает также, что вина есть психичес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кое отношение лица к совершенному им противоправному дей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ствию или бездействию и возможным их последствиям. Вина, сле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довательно, может проявляться в форме умысла и неосторожно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сти.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Умышленное действие или бездействие означает, что лицо, совершившее его, сознавало противоправный характер своего дей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ствия или бездействия, предвидело его вредные последствия и желало наступления таких последствий или сознательно их до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пускало либо относилось к ним безразлично.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Неосторожное административное правонарушение имеет мес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то в случае, если лицо, его совершившее, предвидело возможность наступления вредных последствий своего действия или бездей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 xml:space="preserve">ствия, но без достаточных </w:t>
      </w:r>
      <w:proofErr w:type="gramStart"/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</w:t>
      </w:r>
      <w:proofErr w:type="gramEnd"/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то оснований самонадеянно рассчи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тывало на их предотвращение либо не предвидело возможности наступления таких последствий, хотя должно было и могло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их предвидеть (ст. 2.2 КоАП РФ).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Только при наличии состава административного правонаруше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ния лицо, его совершившее, может быть привлечено к админист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 xml:space="preserve">ративной ответственности. 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3. Классификация административных правонарушений.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По субъектам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выделяются правонарушения, субъектами ко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торых признаются:</w:t>
      </w:r>
    </w:p>
    <w:p w:rsidR="00240341" w:rsidRPr="00240341" w:rsidRDefault="00240341" w:rsidP="002403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граждане, должностные лица, юридические лица (ст. 6.3, 6.4, 6.5, 14.1 и др.);</w:t>
      </w:r>
    </w:p>
    <w:p w:rsidR="00240341" w:rsidRPr="00240341" w:rsidRDefault="00240341" w:rsidP="002403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должностные и юридические лица (ст. 13.12 п. 3 и 4, ст. 14.8 и др.);</w:t>
      </w:r>
    </w:p>
    <w:p w:rsidR="00240341" w:rsidRPr="00240341" w:rsidRDefault="00240341" w:rsidP="002403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юридические лица (ст. 14.17 п. 1 и 4, 14.24 п. 3 и др.);</w:t>
      </w:r>
    </w:p>
    <w:p w:rsidR="00240341" w:rsidRPr="00240341" w:rsidRDefault="00240341" w:rsidP="002403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граждане и юридические лица (ст. 7.28, 12.35 и др.);</w:t>
      </w:r>
    </w:p>
    <w:p w:rsidR="00240341" w:rsidRPr="00240341" w:rsidRDefault="00240341" w:rsidP="002403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граждане и должностные лица (ст. 15.6 ч. 19.1, 20.5 и др.);</w:t>
      </w:r>
    </w:p>
    <w:p w:rsidR="00240341" w:rsidRPr="00240341" w:rsidRDefault="00240341" w:rsidP="002403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должностные лица (ст. 7.16, 12.31, 12.32 и др.);</w:t>
      </w:r>
    </w:p>
    <w:p w:rsidR="00240341" w:rsidRPr="00240341" w:rsidRDefault="00240341" w:rsidP="002403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граждане (ст. 19.16, 21.5 и др.).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зависимости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от видов наказаний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выделяются административные правонарушения, за которые предусмотрены только ос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 xml:space="preserve">новные наказания, их подавляющее большинство; основные и дополнительные наказания (ст. 5.19, 6.14, 7.15, 19.23, 20.3, 20.4 и др.); основные наказания в качестве 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альтернативных (ст. 9.3, 14.22); основные и дополнительные наказания не предусмотрены в ка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честве альтернативных.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Каждый их вид предусмотрен за то или иное правонарушение и может применяться в качестве дополнительного либо обязательного к основному (ст. 20 ч. 3 и 9), либо по усмотрению субъекта, уполномоченного на его применение за дан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ное административное правонарушение.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Предупреждение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обычно устанавливается в качестве основ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ного наказания, альтернативного административному штрафу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за 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некоторые административные правонарушения. В иных случаях предупреждением не может быть заменен административный штраф.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Административный штраф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является универсальным наказа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нием, предусмотренным за все административные правонаруше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ния. В этом качестве он не может быть принят за самостоятель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ный критерий классификации административных правонаруше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ний.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Административный арест, лишение специальных прав и дисквалификация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влекут существенные ограничения прав гражда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нина. Поэтому они предусмотрены за небольшое число наиболее серьезных административных правонарушений и назначаются судьей. 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 Понятие и основные черты административной ответ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ственности.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Административная ответственность - вид юридической от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ветственности, которая выражается в применении уполномочен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ным органом или должностным лицом административного нака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зания к лицу, совершившему правонарушение. Административ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ная ответственность внешне обладает всеми признаками юриди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ческой ответственности.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то же время в законодательстве общие признаки юриди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ческой ответственности специфически преломляются примени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тельно к административной ответственности, а также закрепля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ются лишь ее характерные признаки.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целом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основные черты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административной ответственности сводятся к следующему: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а) административная ответственность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устанавливается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феде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ральными законами и законами субъектов РФ об административ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ных правонарушениях. Следовательно, она имеет собственную нормативно-правовую основу.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б)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основанием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административной ответственности является административное правонарушение; уголовной - преступление; дисциплинарной - дисциплинарный проступок.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в)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субъектами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административной ответственности могут быть как физические, так и юридические лица; уголовной - физичес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кие лица.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г) за административные правонарушения предусмотрены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ад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министративные наказания.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За преступления - уголовные на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казания, за дисциплинарные проступки - дисциплинарные взыс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кания.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</w:t>
      </w:r>
      <w:proofErr w:type="spellEnd"/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 административные наказания применяются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широким кру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гом уполномоченных органов и должностных лиц: 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судов; испол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нительной власти и др.; уголовные наказания - только судом; дис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циплинарные взыскания - органами и должностными лицами, наделенными дисциплинарной властью и в пределах их компе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тенции.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е) административные наказания применяются органами и должностными лицами к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не подчиненным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им правонарушителям. По этому признаку административная ответственность отличает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ся от дисциплинарной, меры которой к работникам применяются в основном в порядке подчиненности вышестоящим органам, дол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жностным лицам.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ж) применение административного наказания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не влечет су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димости и увольнения с работы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за исключением дисквалифика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ции. Лицо, к которому применено административное наказание, считается имеющим его в течение установленного срока.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proofErr w:type="gramStart"/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</w:t>
      </w:r>
      <w:proofErr w:type="spellEnd"/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 меры административной ответственности применяются в соответствии с законодательством, регламентирующим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производ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ство по делам об административные правонарушениях.</w:t>
      </w:r>
      <w:proofErr w:type="gramEnd"/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Уголов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ные дела рассматриваются в соответствии с уголовно-процессуальным законодательством; дисциплинарные - в соответствии с нормами, устанавливающими порядок дисциплинарного производ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ства.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Следовательно, административная ответственность обладает рядом черт, отличающих ее от других видов ответственности. Но основная особенность административной ответственности состоит в том, что ее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основанием 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является административное правонару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шение, а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мерами 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административные наказания.</w:t>
      </w:r>
    </w:p>
    <w:p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Федеральным законом, регулирующим административную от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ветственность в РФ, является Кодекс Российской Федерации об административных правонарушениях (КоАП РФ). Он принят Го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 xml:space="preserve">сударственной Думой 20 декабря 2001 г. и введен в действие с 1 июля 2002 г. </w:t>
      </w:r>
    </w:p>
    <w:p w:rsidR="00820BE7" w:rsidRPr="00240341" w:rsidRDefault="00820BE7" w:rsidP="002403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0BE7" w:rsidRPr="00240341" w:rsidSect="0082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E247A"/>
    <w:multiLevelType w:val="multilevel"/>
    <w:tmpl w:val="2E92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3C3EAC"/>
    <w:multiLevelType w:val="multilevel"/>
    <w:tmpl w:val="1136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341"/>
    <w:rsid w:val="00240341"/>
    <w:rsid w:val="00820BE7"/>
    <w:rsid w:val="00A2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E7"/>
  </w:style>
  <w:style w:type="paragraph" w:styleId="3">
    <w:name w:val="heading 3"/>
    <w:basedOn w:val="a"/>
    <w:link w:val="30"/>
    <w:uiPriority w:val="9"/>
    <w:qFormat/>
    <w:rsid w:val="002403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03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0341"/>
    <w:rPr>
      <w:color w:val="0000FF"/>
      <w:u w:val="single"/>
    </w:rPr>
  </w:style>
  <w:style w:type="paragraph" w:customStyle="1" w:styleId="fr1">
    <w:name w:val="fr1"/>
    <w:basedOn w:val="a"/>
    <w:rsid w:val="0024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1925</Words>
  <Characters>10977</Characters>
  <Application>Microsoft Office Word</Application>
  <DocSecurity>0</DocSecurity>
  <Lines>91</Lines>
  <Paragraphs>25</Paragraphs>
  <ScaleCrop>false</ScaleCrop>
  <Company>Ya Blondinko Edition</Company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2</cp:revision>
  <dcterms:created xsi:type="dcterms:W3CDTF">2021-06-09T09:18:00Z</dcterms:created>
  <dcterms:modified xsi:type="dcterms:W3CDTF">2021-06-09T09:27:00Z</dcterms:modified>
</cp:coreProperties>
</file>