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CD" w:rsidRDefault="00805346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ПРОТОКОЛ</w:t>
      </w:r>
      <w:r w:rsidR="008D458E">
        <w:rPr>
          <w:color w:val="000000"/>
          <w:sz w:val="28"/>
          <w:szCs w:val="28"/>
        </w:rPr>
        <w:t xml:space="preserve"> </w:t>
      </w:r>
    </w:p>
    <w:p w:rsidR="00805346" w:rsidRDefault="00805346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комиссии по итогам проведения </w:t>
      </w:r>
      <w:r w:rsidR="008D458E">
        <w:rPr>
          <w:color w:val="000000"/>
          <w:sz w:val="28"/>
          <w:szCs w:val="28"/>
        </w:rPr>
        <w:t xml:space="preserve">публичных слушаний </w:t>
      </w:r>
      <w:r>
        <w:rPr>
          <w:color w:val="000000"/>
          <w:sz w:val="28"/>
          <w:szCs w:val="28"/>
        </w:rPr>
        <w:t xml:space="preserve"> по </w:t>
      </w:r>
      <w:r w:rsidR="008D458E">
        <w:rPr>
          <w:color w:val="000000"/>
          <w:sz w:val="28"/>
          <w:szCs w:val="28"/>
        </w:rPr>
        <w:t xml:space="preserve">внесению изменений в </w:t>
      </w:r>
      <w:r>
        <w:rPr>
          <w:color w:val="000000"/>
          <w:sz w:val="28"/>
          <w:szCs w:val="28"/>
        </w:rPr>
        <w:t xml:space="preserve"> правил</w:t>
      </w:r>
      <w:r w:rsidR="008D458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C73686">
        <w:rPr>
          <w:color w:val="000000"/>
          <w:sz w:val="28"/>
          <w:szCs w:val="28"/>
        </w:rPr>
        <w:t xml:space="preserve">благоустройства территории </w:t>
      </w:r>
      <w:r w:rsidR="008D458E">
        <w:rPr>
          <w:color w:val="000000"/>
          <w:sz w:val="28"/>
          <w:szCs w:val="28"/>
        </w:rPr>
        <w:t>муниципального образования «</w:t>
      </w:r>
      <w:r w:rsidRPr="00C73686">
        <w:rPr>
          <w:color w:val="000000"/>
          <w:sz w:val="28"/>
          <w:szCs w:val="28"/>
        </w:rPr>
        <w:t>Клюквинск</w:t>
      </w:r>
      <w:r w:rsidR="008D458E">
        <w:rPr>
          <w:color w:val="000000"/>
          <w:sz w:val="28"/>
          <w:szCs w:val="28"/>
        </w:rPr>
        <w:t>ий</w:t>
      </w:r>
      <w:r w:rsidRPr="00C73686">
        <w:rPr>
          <w:color w:val="000000"/>
          <w:sz w:val="28"/>
          <w:szCs w:val="28"/>
        </w:rPr>
        <w:t xml:space="preserve"> сельсовет</w:t>
      </w:r>
      <w:r w:rsidR="008D458E">
        <w:rPr>
          <w:color w:val="000000"/>
          <w:sz w:val="28"/>
          <w:szCs w:val="28"/>
        </w:rPr>
        <w:t>»</w:t>
      </w:r>
      <w:r w:rsidRPr="00C73686">
        <w:rPr>
          <w:color w:val="000000"/>
          <w:sz w:val="28"/>
          <w:szCs w:val="28"/>
        </w:rPr>
        <w:t xml:space="preserve"> Курского района Курской области </w:t>
      </w:r>
    </w:p>
    <w:p w:rsidR="00805346" w:rsidRDefault="00805346" w:rsidP="00805346">
      <w:pPr>
        <w:pStyle w:val="p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проведения: </w:t>
      </w:r>
      <w:r w:rsidR="00484A75" w:rsidRPr="00484A75">
        <w:rPr>
          <w:color w:val="000000"/>
          <w:sz w:val="28"/>
          <w:szCs w:val="28"/>
        </w:rPr>
        <w:t xml:space="preserve">актовый </w:t>
      </w:r>
      <w:r w:rsidR="00484A75">
        <w:rPr>
          <w:color w:val="000000"/>
          <w:sz w:val="28"/>
          <w:szCs w:val="28"/>
        </w:rPr>
        <w:t>зал в здании БПТО, расположенный</w:t>
      </w:r>
      <w:r w:rsidR="00484A75" w:rsidRPr="00484A75">
        <w:rPr>
          <w:color w:val="000000"/>
          <w:sz w:val="28"/>
          <w:szCs w:val="28"/>
        </w:rPr>
        <w:t xml:space="preserve"> по адресу: Курская область, Курский район, п. М.Жукова, 6 квартал, дом № 5</w:t>
      </w:r>
      <w:r>
        <w:rPr>
          <w:color w:val="000000"/>
          <w:sz w:val="28"/>
          <w:szCs w:val="28"/>
        </w:rPr>
        <w:t>.</w:t>
      </w:r>
    </w:p>
    <w:p w:rsidR="00805346" w:rsidRDefault="00805346" w:rsidP="00805346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 </w:t>
      </w:r>
      <w:r w:rsidR="004D318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25 января</w:t>
      </w:r>
      <w:r w:rsidR="008D458E">
        <w:rPr>
          <w:color w:val="000000"/>
          <w:sz w:val="28"/>
          <w:szCs w:val="28"/>
        </w:rPr>
        <w:t xml:space="preserve"> 202</w:t>
      </w:r>
      <w:r w:rsidR="00A0007D">
        <w:rPr>
          <w:color w:val="000000"/>
          <w:sz w:val="28"/>
          <w:szCs w:val="28"/>
        </w:rPr>
        <w:t>1</w:t>
      </w:r>
      <w:r w:rsidR="006A5E35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805346" w:rsidRDefault="00484A75" w:rsidP="00805346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проведения </w:t>
      </w:r>
      <w:r w:rsidR="008D45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D458E">
        <w:rPr>
          <w:color w:val="000000"/>
          <w:sz w:val="28"/>
          <w:szCs w:val="28"/>
        </w:rPr>
        <w:t xml:space="preserve">14-00 </w:t>
      </w:r>
      <w:r w:rsidR="00805346">
        <w:rPr>
          <w:color w:val="000000"/>
          <w:sz w:val="28"/>
          <w:szCs w:val="28"/>
        </w:rPr>
        <w:t xml:space="preserve"> часов. 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Присутствовали:</w:t>
      </w:r>
    </w:p>
    <w:p w:rsidR="00805346" w:rsidRDefault="00805346" w:rsidP="00805346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 – Лыков В.Л., Глава Клюквинского сельсовета</w:t>
      </w:r>
      <w:r w:rsidR="00D40A73">
        <w:rPr>
          <w:color w:val="000000"/>
          <w:sz w:val="28"/>
          <w:szCs w:val="28"/>
        </w:rPr>
        <w:t xml:space="preserve"> Курского района</w:t>
      </w:r>
      <w:r>
        <w:rPr>
          <w:color w:val="000000"/>
          <w:sz w:val="28"/>
          <w:szCs w:val="28"/>
        </w:rPr>
        <w:t>;</w:t>
      </w:r>
    </w:p>
    <w:p w:rsidR="00805346" w:rsidRDefault="00805346" w:rsidP="00805346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председателя </w:t>
      </w:r>
      <w:r w:rsidR="000808CA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– Пегова Л.П., з</w:t>
      </w:r>
      <w:r w:rsidR="00D40A73">
        <w:rPr>
          <w:color w:val="000000"/>
          <w:sz w:val="28"/>
          <w:szCs w:val="28"/>
        </w:rPr>
        <w:t>аместитель Г</w:t>
      </w:r>
      <w:r w:rsidRPr="0028696D">
        <w:rPr>
          <w:color w:val="000000"/>
          <w:sz w:val="28"/>
          <w:szCs w:val="28"/>
        </w:rPr>
        <w:t xml:space="preserve">лавы Администрации Клюквинского сельсовета </w:t>
      </w:r>
      <w:r w:rsidR="00D40A73">
        <w:rPr>
          <w:color w:val="000000"/>
          <w:sz w:val="28"/>
          <w:szCs w:val="28"/>
        </w:rPr>
        <w:t>Курского района</w:t>
      </w:r>
      <w:r>
        <w:rPr>
          <w:color w:val="000000"/>
          <w:sz w:val="28"/>
          <w:szCs w:val="28"/>
        </w:rPr>
        <w:t>;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– </w:t>
      </w:r>
      <w:r w:rsidR="00D40A73">
        <w:rPr>
          <w:color w:val="000000"/>
          <w:sz w:val="28"/>
          <w:szCs w:val="28"/>
        </w:rPr>
        <w:t>Хмелевская О.В.</w:t>
      </w:r>
      <w:r>
        <w:rPr>
          <w:color w:val="000000"/>
          <w:sz w:val="28"/>
          <w:szCs w:val="28"/>
        </w:rPr>
        <w:t xml:space="preserve"> </w:t>
      </w:r>
      <w:r w:rsidR="00D40A73">
        <w:rPr>
          <w:color w:val="000000"/>
          <w:sz w:val="28"/>
          <w:szCs w:val="28"/>
        </w:rPr>
        <w:t>заместитель Г</w:t>
      </w:r>
      <w:r w:rsidR="00D40A73" w:rsidRPr="0028696D">
        <w:rPr>
          <w:color w:val="000000"/>
          <w:sz w:val="28"/>
          <w:szCs w:val="28"/>
        </w:rPr>
        <w:t xml:space="preserve">лавы Администрации Клюквинского сельсовета </w:t>
      </w:r>
      <w:r w:rsidR="00D40A73">
        <w:rPr>
          <w:color w:val="000000"/>
          <w:sz w:val="28"/>
          <w:szCs w:val="28"/>
        </w:rPr>
        <w:t>Курского района</w:t>
      </w:r>
      <w:r>
        <w:rPr>
          <w:color w:val="000000"/>
          <w:sz w:val="28"/>
          <w:szCs w:val="28"/>
        </w:rPr>
        <w:t>;</w:t>
      </w:r>
    </w:p>
    <w:p w:rsidR="000808CA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комиссии: </w:t>
      </w:r>
    </w:p>
    <w:p w:rsidR="00A0007D" w:rsidRDefault="00A0007D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Кондакова Оксана Леонидовна – начальник отдела </w:t>
      </w:r>
      <w:r w:rsidRPr="0028696D">
        <w:rPr>
          <w:color w:val="000000"/>
          <w:sz w:val="28"/>
          <w:szCs w:val="28"/>
        </w:rPr>
        <w:t xml:space="preserve">Администрации Клюквинского сельсовета </w:t>
      </w:r>
      <w:r>
        <w:rPr>
          <w:color w:val="000000"/>
          <w:sz w:val="28"/>
          <w:szCs w:val="28"/>
        </w:rPr>
        <w:t>Курского района;</w:t>
      </w:r>
    </w:p>
    <w:p w:rsidR="00805346" w:rsidRDefault="00805346" w:rsidP="00805346">
      <w:pPr>
        <w:pStyle w:val="p4"/>
        <w:shd w:val="clear" w:color="auto" w:fill="FFFFFF"/>
        <w:rPr>
          <w:color w:val="000000"/>
          <w:sz w:val="28"/>
          <w:szCs w:val="28"/>
        </w:rPr>
      </w:pPr>
      <w:r w:rsidRPr="0028696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евнев </w:t>
      </w:r>
      <w:r w:rsidR="00A0007D">
        <w:rPr>
          <w:color w:val="000000"/>
          <w:sz w:val="28"/>
          <w:szCs w:val="28"/>
        </w:rPr>
        <w:t>Михаил Григорьевич</w:t>
      </w:r>
      <w:r>
        <w:rPr>
          <w:color w:val="000000"/>
          <w:sz w:val="28"/>
          <w:szCs w:val="28"/>
        </w:rPr>
        <w:t>, п</w:t>
      </w:r>
      <w:r w:rsidRPr="0028696D">
        <w:rPr>
          <w:color w:val="000000"/>
          <w:sz w:val="28"/>
          <w:szCs w:val="28"/>
        </w:rPr>
        <w:t>редседатель Собрания депутатов Клюквинского сельсовета</w:t>
      </w:r>
      <w:r>
        <w:rPr>
          <w:color w:val="000000"/>
          <w:sz w:val="28"/>
          <w:szCs w:val="28"/>
        </w:rPr>
        <w:t>.</w:t>
      </w:r>
    </w:p>
    <w:p w:rsidR="00805346" w:rsidRPr="00401BA7" w:rsidRDefault="00805346" w:rsidP="00805346">
      <w:pPr>
        <w:pStyle w:val="p4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Граждане, принимающие участие в общественном </w:t>
      </w:r>
      <w:r w:rsidRPr="00861573">
        <w:rPr>
          <w:sz w:val="28"/>
          <w:szCs w:val="28"/>
        </w:rPr>
        <w:t>обсуждении</w:t>
      </w:r>
      <w:r w:rsidRPr="00A0007D">
        <w:rPr>
          <w:color w:val="FF0000"/>
          <w:sz w:val="28"/>
          <w:szCs w:val="28"/>
        </w:rPr>
        <w:t xml:space="preserve"> </w:t>
      </w:r>
      <w:r w:rsidR="00401BA7">
        <w:rPr>
          <w:sz w:val="28"/>
          <w:szCs w:val="28"/>
        </w:rPr>
        <w:t>– 12 человек</w:t>
      </w:r>
      <w:r w:rsidRPr="00401BA7">
        <w:rPr>
          <w:sz w:val="28"/>
          <w:szCs w:val="28"/>
        </w:rPr>
        <w:t>.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Основание для проведения общественных обсуждений</w:t>
      </w:r>
      <w:r>
        <w:rPr>
          <w:color w:val="000000"/>
          <w:sz w:val="28"/>
          <w:szCs w:val="28"/>
        </w:rPr>
        <w:t>: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Администрации Клюквинского сельсовета Курского района Курской области </w:t>
      </w:r>
      <w:r w:rsidRPr="0028696D">
        <w:rPr>
          <w:color w:val="000000"/>
          <w:sz w:val="28"/>
          <w:szCs w:val="28"/>
        </w:rPr>
        <w:t xml:space="preserve">от </w:t>
      </w:r>
      <w:r w:rsidR="00A0007D">
        <w:rPr>
          <w:color w:val="000000"/>
          <w:sz w:val="28"/>
          <w:szCs w:val="28"/>
        </w:rPr>
        <w:t>22</w:t>
      </w:r>
      <w:r w:rsidR="00D40A73">
        <w:rPr>
          <w:color w:val="000000"/>
          <w:sz w:val="28"/>
          <w:szCs w:val="28"/>
        </w:rPr>
        <w:t xml:space="preserve"> </w:t>
      </w:r>
      <w:r w:rsidR="0094724B">
        <w:rPr>
          <w:color w:val="000000"/>
          <w:sz w:val="28"/>
          <w:szCs w:val="28"/>
        </w:rPr>
        <w:t>декабря 2020</w:t>
      </w:r>
      <w:r w:rsidRPr="0028696D">
        <w:rPr>
          <w:color w:val="000000"/>
          <w:sz w:val="28"/>
          <w:szCs w:val="28"/>
        </w:rPr>
        <w:t xml:space="preserve"> года № </w:t>
      </w:r>
      <w:r w:rsidR="00A0007D">
        <w:rPr>
          <w:color w:val="000000"/>
          <w:sz w:val="28"/>
          <w:szCs w:val="28"/>
        </w:rPr>
        <w:t>157</w:t>
      </w:r>
      <w:r w:rsidRPr="002869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8696D">
        <w:rPr>
          <w:color w:val="000000"/>
          <w:sz w:val="28"/>
          <w:szCs w:val="28"/>
        </w:rPr>
        <w:t xml:space="preserve">О назначении публичных слушаний по </w:t>
      </w:r>
      <w:r w:rsidR="00D40A73">
        <w:rPr>
          <w:color w:val="000000"/>
          <w:sz w:val="28"/>
          <w:szCs w:val="28"/>
        </w:rPr>
        <w:t xml:space="preserve">внесению изменений в Правила </w:t>
      </w:r>
      <w:r w:rsidRPr="0028696D">
        <w:rPr>
          <w:color w:val="000000"/>
          <w:sz w:val="28"/>
          <w:szCs w:val="28"/>
        </w:rPr>
        <w:t xml:space="preserve">благоустройства </w:t>
      </w:r>
      <w:r w:rsidR="00A0007D">
        <w:rPr>
          <w:color w:val="000000"/>
          <w:sz w:val="28"/>
          <w:szCs w:val="28"/>
        </w:rPr>
        <w:t xml:space="preserve">территории </w:t>
      </w:r>
      <w:r w:rsidR="00D40A73">
        <w:rPr>
          <w:color w:val="000000"/>
          <w:sz w:val="28"/>
          <w:szCs w:val="28"/>
        </w:rPr>
        <w:t>муниципального образования «</w:t>
      </w:r>
      <w:r w:rsidRPr="0028696D">
        <w:rPr>
          <w:color w:val="000000"/>
          <w:sz w:val="28"/>
          <w:szCs w:val="28"/>
        </w:rPr>
        <w:t>Клюквинск</w:t>
      </w:r>
      <w:r w:rsidR="00D40A73">
        <w:rPr>
          <w:color w:val="000000"/>
          <w:sz w:val="28"/>
          <w:szCs w:val="28"/>
        </w:rPr>
        <w:t>ий</w:t>
      </w:r>
      <w:r w:rsidRPr="0028696D">
        <w:rPr>
          <w:color w:val="000000"/>
          <w:sz w:val="28"/>
          <w:szCs w:val="28"/>
        </w:rPr>
        <w:t xml:space="preserve"> сельсовет</w:t>
      </w:r>
      <w:r w:rsidR="00D40A73">
        <w:rPr>
          <w:color w:val="000000"/>
          <w:sz w:val="28"/>
          <w:szCs w:val="28"/>
        </w:rPr>
        <w:t>»</w:t>
      </w:r>
      <w:r w:rsidRPr="0028696D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>».</w:t>
      </w:r>
    </w:p>
    <w:p w:rsidR="00805346" w:rsidRDefault="00275863" w:rsidP="0080534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 дня</w:t>
      </w:r>
      <w:r w:rsidR="00805346">
        <w:rPr>
          <w:color w:val="000000"/>
          <w:sz w:val="28"/>
          <w:szCs w:val="28"/>
        </w:rPr>
        <w:t>:</w:t>
      </w:r>
    </w:p>
    <w:p w:rsidR="00805346" w:rsidRDefault="00805346" w:rsidP="00805346">
      <w:pPr>
        <w:pStyle w:val="p11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 xml:space="preserve">Рассмотрение поступивших в период общественного обсуждения предложений, замечаний по проекту </w:t>
      </w:r>
      <w:r w:rsidRPr="00D360E1">
        <w:rPr>
          <w:color w:val="000000"/>
          <w:sz w:val="28"/>
          <w:szCs w:val="28"/>
        </w:rPr>
        <w:t xml:space="preserve">Правил 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D360E1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Pr="00D360E1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Pr="00D360E1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и принятия решения о целесообразности, обоснованности и возможности их принятия или отклонения.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СЛУШАЛИ: Председателя комиссии Лыкова В.Л., который довел до сведения присутствующих о том, что на основании постановления Администрации Клюквинского сельсовета Курского района Курской области </w:t>
      </w:r>
      <w:r w:rsidR="00275863">
        <w:rPr>
          <w:color w:val="000000"/>
          <w:sz w:val="28"/>
          <w:szCs w:val="28"/>
        </w:rPr>
        <w:t xml:space="preserve">от </w:t>
      </w:r>
      <w:r w:rsidR="00A0007D">
        <w:rPr>
          <w:color w:val="000000"/>
          <w:sz w:val="28"/>
          <w:szCs w:val="28"/>
        </w:rPr>
        <w:t>22</w:t>
      </w:r>
      <w:r w:rsidR="00275863"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декабря</w:t>
      </w:r>
      <w:r w:rsidR="00275863">
        <w:rPr>
          <w:color w:val="000000"/>
          <w:sz w:val="28"/>
          <w:szCs w:val="28"/>
        </w:rPr>
        <w:t xml:space="preserve"> 2020</w:t>
      </w:r>
      <w:r w:rsidR="00275863" w:rsidRPr="0028696D">
        <w:rPr>
          <w:color w:val="000000"/>
          <w:sz w:val="28"/>
          <w:szCs w:val="28"/>
        </w:rPr>
        <w:t xml:space="preserve"> года № </w:t>
      </w:r>
      <w:r w:rsidR="00A0007D">
        <w:rPr>
          <w:color w:val="000000"/>
          <w:sz w:val="28"/>
          <w:szCs w:val="28"/>
        </w:rPr>
        <w:t>157</w:t>
      </w:r>
      <w:r w:rsidR="00275863" w:rsidRPr="0028696D">
        <w:rPr>
          <w:color w:val="000000"/>
          <w:sz w:val="28"/>
          <w:szCs w:val="28"/>
        </w:rPr>
        <w:t xml:space="preserve"> </w:t>
      </w:r>
      <w:r w:rsidR="00275863">
        <w:rPr>
          <w:color w:val="000000"/>
          <w:sz w:val="28"/>
          <w:szCs w:val="28"/>
        </w:rPr>
        <w:t>«</w:t>
      </w:r>
      <w:r w:rsidR="00275863" w:rsidRPr="0028696D">
        <w:rPr>
          <w:color w:val="000000"/>
          <w:sz w:val="28"/>
          <w:szCs w:val="28"/>
        </w:rPr>
        <w:t xml:space="preserve">О назначении публичных слушаний по </w:t>
      </w:r>
      <w:r w:rsidR="00275863">
        <w:rPr>
          <w:color w:val="000000"/>
          <w:sz w:val="28"/>
          <w:szCs w:val="28"/>
        </w:rPr>
        <w:t xml:space="preserve">внесению изменений в Правила </w:t>
      </w:r>
      <w:r w:rsidR="00275863" w:rsidRPr="0028696D">
        <w:rPr>
          <w:color w:val="000000"/>
          <w:sz w:val="28"/>
          <w:szCs w:val="28"/>
        </w:rPr>
        <w:t xml:space="preserve">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="00275863" w:rsidRPr="0028696D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="00275863" w:rsidRPr="0028696D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="00275863" w:rsidRPr="0028696D">
        <w:rPr>
          <w:color w:val="000000"/>
          <w:sz w:val="28"/>
          <w:szCs w:val="28"/>
        </w:rPr>
        <w:t xml:space="preserve"> Курского района Курской области</w:t>
      </w:r>
      <w:r w:rsidR="0027586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комиссией был разработан и размещен на официальном сайте Клюквинского сельсовета Курского района Курской области проект правил </w:t>
      </w:r>
      <w:r w:rsidRPr="00D360E1">
        <w:rPr>
          <w:color w:val="000000"/>
          <w:sz w:val="28"/>
          <w:szCs w:val="28"/>
        </w:rPr>
        <w:t>благоустройства Клюквинского сельсовета Курского района Курской области</w:t>
      </w:r>
      <w:r w:rsidR="000808CA">
        <w:rPr>
          <w:color w:val="000000"/>
          <w:sz w:val="28"/>
          <w:szCs w:val="28"/>
        </w:rPr>
        <w:t xml:space="preserve">. До </w:t>
      </w:r>
      <w:r>
        <w:rPr>
          <w:color w:val="000000"/>
          <w:sz w:val="28"/>
          <w:szCs w:val="28"/>
        </w:rPr>
        <w:t xml:space="preserve"> </w:t>
      </w:r>
      <w:r w:rsidR="00A0007D">
        <w:rPr>
          <w:color w:val="000000"/>
          <w:sz w:val="28"/>
          <w:szCs w:val="28"/>
        </w:rPr>
        <w:t>22.01.2021</w:t>
      </w:r>
      <w:r>
        <w:rPr>
          <w:color w:val="000000"/>
          <w:sz w:val="28"/>
          <w:szCs w:val="28"/>
        </w:rPr>
        <w:t xml:space="preserve"> предлагалось всем заинтересованным лицам, учреждениям, организациям, предприятиям, общественным объединениям, предпринимателям, гражданам принять участие в общественном обсуждении данного проекта. В целях ознакомления граждан о порядке и сроках проведения общественного обсуждения, на сайте сельсовета, в установленные сроки, была размещена информация о проведении общественного обсуждения по проекту правил благоустройства. За время проведения общественного обсуждения замечаний и предложений к проекту правил </w:t>
      </w:r>
      <w:r w:rsidRPr="001D22C0">
        <w:rPr>
          <w:color w:val="000000"/>
          <w:sz w:val="28"/>
          <w:szCs w:val="28"/>
        </w:rPr>
        <w:t xml:space="preserve">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1D22C0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 сельсовет»</w:t>
      </w:r>
      <w:r w:rsidRPr="001D22C0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не поступило.</w:t>
      </w:r>
    </w:p>
    <w:p w:rsidR="00805346" w:rsidRDefault="00E80FF5" w:rsidP="00805346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чем, предложил</w:t>
      </w:r>
      <w:r w:rsidR="00805346">
        <w:rPr>
          <w:color w:val="000000"/>
          <w:sz w:val="28"/>
          <w:szCs w:val="28"/>
        </w:rPr>
        <w:t xml:space="preserve"> проект правил благоустройства </w:t>
      </w:r>
      <w:r w:rsidR="00275863">
        <w:rPr>
          <w:color w:val="000000"/>
          <w:sz w:val="28"/>
          <w:szCs w:val="28"/>
        </w:rPr>
        <w:t>территории муниципального образования «</w:t>
      </w:r>
      <w:r w:rsidRPr="001D22C0">
        <w:rPr>
          <w:color w:val="000000"/>
          <w:sz w:val="28"/>
          <w:szCs w:val="28"/>
        </w:rPr>
        <w:t>Клюквинск</w:t>
      </w:r>
      <w:r w:rsidR="00275863">
        <w:rPr>
          <w:color w:val="000000"/>
          <w:sz w:val="28"/>
          <w:szCs w:val="28"/>
        </w:rPr>
        <w:t>ий</w:t>
      </w:r>
      <w:r w:rsidRPr="001D22C0">
        <w:rPr>
          <w:color w:val="000000"/>
          <w:sz w:val="28"/>
          <w:szCs w:val="28"/>
        </w:rPr>
        <w:t xml:space="preserve"> сельсовет</w:t>
      </w:r>
      <w:r w:rsidR="00275863">
        <w:rPr>
          <w:color w:val="000000"/>
          <w:sz w:val="28"/>
          <w:szCs w:val="28"/>
        </w:rPr>
        <w:t>»</w:t>
      </w:r>
      <w:r w:rsidRPr="001D22C0">
        <w:rPr>
          <w:color w:val="000000"/>
          <w:sz w:val="28"/>
          <w:szCs w:val="28"/>
        </w:rPr>
        <w:t xml:space="preserve"> Курского района Курской области</w:t>
      </w:r>
      <w:r>
        <w:rPr>
          <w:color w:val="000000"/>
          <w:sz w:val="28"/>
          <w:szCs w:val="28"/>
        </w:rPr>
        <w:t xml:space="preserve"> направить в Собрание депутатов Клюквинского сельсовета Курского района Курской области для утверждения</w:t>
      </w:r>
      <w:r w:rsidR="00805346">
        <w:rPr>
          <w:color w:val="000000"/>
          <w:sz w:val="28"/>
          <w:szCs w:val="28"/>
        </w:rPr>
        <w:t>.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</w:t>
      </w:r>
    </w:p>
    <w:p w:rsidR="00805346" w:rsidRDefault="00805346" w:rsidP="00805346">
      <w:pPr>
        <w:pStyle w:val="p14"/>
        <w:shd w:val="clear" w:color="auto" w:fill="FFFFFF"/>
        <w:ind w:lef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Пегова Л.П. - </w:t>
      </w:r>
      <w:r w:rsidRPr="001D22C0">
        <w:rPr>
          <w:color w:val="000000"/>
          <w:sz w:val="28"/>
          <w:szCs w:val="28"/>
        </w:rPr>
        <w:t>заместитель главы Администрации Клюквинского сельсовета по общим вопросам</w:t>
      </w:r>
      <w:r>
        <w:rPr>
          <w:color w:val="000000"/>
          <w:sz w:val="28"/>
          <w:szCs w:val="28"/>
        </w:rPr>
        <w:t>, которая предложила поддержать предложение Лыкова В.Л. и вынести данное предложение на голосование.</w:t>
      </w:r>
    </w:p>
    <w:p w:rsidR="00805346" w:rsidRPr="00401BA7" w:rsidRDefault="00275863" w:rsidP="00805346">
      <w:pPr>
        <w:pStyle w:val="p7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ГОЛОСОВАЛИ: « за » - </w:t>
      </w:r>
      <w:r w:rsidR="006A5E35">
        <w:rPr>
          <w:sz w:val="28"/>
          <w:szCs w:val="28"/>
        </w:rPr>
        <w:t>17</w:t>
      </w:r>
      <w:r w:rsidR="00805346" w:rsidRPr="00401BA7">
        <w:rPr>
          <w:sz w:val="28"/>
          <w:szCs w:val="28"/>
        </w:rPr>
        <w:t xml:space="preserve"> человек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« против » - нет</w:t>
      </w:r>
    </w:p>
    <w:p w:rsidR="00805346" w:rsidRDefault="00805346" w:rsidP="00805346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« воздержавшихся » - нет.</w:t>
      </w:r>
    </w:p>
    <w:p w:rsidR="00805346" w:rsidRDefault="00805346" w:rsidP="00805346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По итогам общественных обсуждений оставить проект правил </w:t>
      </w:r>
      <w:r w:rsidRPr="001D22C0">
        <w:rPr>
          <w:color w:val="000000"/>
          <w:sz w:val="28"/>
          <w:szCs w:val="28"/>
        </w:rPr>
        <w:t xml:space="preserve">благоустройства Клюквинского сельсовета Курского района Курской области </w:t>
      </w:r>
      <w:r>
        <w:rPr>
          <w:color w:val="000000"/>
          <w:sz w:val="28"/>
          <w:szCs w:val="28"/>
        </w:rPr>
        <w:t>без изменений и утвердить.</w:t>
      </w:r>
    </w:p>
    <w:p w:rsidR="00805346" w:rsidRDefault="00805346" w:rsidP="00805346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Председатель комиссии: В.Л. Лыков                        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Зам. Председателя комиссии: Л.П. Пегова         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 xml:space="preserve">Секретарь комиссии: </w:t>
      </w:r>
      <w:r w:rsidR="00275863">
        <w:rPr>
          <w:color w:val="000000"/>
          <w:sz w:val="28"/>
          <w:szCs w:val="28"/>
        </w:rPr>
        <w:t>Хмелевская О.В.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805346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комиссии: </w:t>
      </w:r>
      <w:r w:rsidR="00861573">
        <w:rPr>
          <w:color w:val="000000"/>
          <w:sz w:val="28"/>
          <w:szCs w:val="28"/>
        </w:rPr>
        <w:t>Кондакова О. Л.</w:t>
      </w:r>
      <w:r>
        <w:rPr>
          <w:color w:val="000000"/>
          <w:sz w:val="28"/>
          <w:szCs w:val="28"/>
        </w:rPr>
        <w:tab/>
        <w:t xml:space="preserve"> ________________</w:t>
      </w:r>
    </w:p>
    <w:p w:rsidR="00805346" w:rsidRDefault="00275863" w:rsidP="00805346">
      <w:pPr>
        <w:pStyle w:val="p10"/>
        <w:shd w:val="clear" w:color="auto" w:fill="FFFFFF"/>
        <w:tabs>
          <w:tab w:val="left" w:pos="6797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05346" w:rsidRPr="001D22C0">
        <w:rPr>
          <w:color w:val="000000"/>
          <w:sz w:val="28"/>
          <w:szCs w:val="28"/>
        </w:rPr>
        <w:t xml:space="preserve">                               Певнев М.Г</w:t>
      </w:r>
      <w:r w:rsidR="00805346">
        <w:rPr>
          <w:color w:val="000000"/>
          <w:sz w:val="28"/>
          <w:szCs w:val="28"/>
        </w:rPr>
        <w:t>.</w:t>
      </w:r>
      <w:r w:rsidR="00805346">
        <w:rPr>
          <w:color w:val="000000"/>
          <w:sz w:val="28"/>
          <w:szCs w:val="28"/>
        </w:rPr>
        <w:tab/>
        <w:t xml:space="preserve"> ________________</w:t>
      </w:r>
    </w:p>
    <w:sectPr w:rsidR="00805346" w:rsidSect="00C73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5DD"/>
    <w:multiLevelType w:val="multilevel"/>
    <w:tmpl w:val="1CCE9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A2669"/>
    <w:multiLevelType w:val="multilevel"/>
    <w:tmpl w:val="9704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80FB9"/>
    <w:multiLevelType w:val="hybridMultilevel"/>
    <w:tmpl w:val="370897DC"/>
    <w:lvl w:ilvl="0" w:tplc="653624D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51394"/>
    <w:rsid w:val="00061D7C"/>
    <w:rsid w:val="000632B8"/>
    <w:rsid w:val="000808CA"/>
    <w:rsid w:val="00133458"/>
    <w:rsid w:val="00167602"/>
    <w:rsid w:val="00185590"/>
    <w:rsid w:val="001C5FD0"/>
    <w:rsid w:val="001D22C0"/>
    <w:rsid w:val="00275863"/>
    <w:rsid w:val="0028696D"/>
    <w:rsid w:val="002C5E0F"/>
    <w:rsid w:val="002D29C2"/>
    <w:rsid w:val="002F09F2"/>
    <w:rsid w:val="003636FB"/>
    <w:rsid w:val="00371017"/>
    <w:rsid w:val="003A53F5"/>
    <w:rsid w:val="003B26C0"/>
    <w:rsid w:val="003E34CB"/>
    <w:rsid w:val="00401BA7"/>
    <w:rsid w:val="00484A75"/>
    <w:rsid w:val="004B1F00"/>
    <w:rsid w:val="004D318C"/>
    <w:rsid w:val="004F537B"/>
    <w:rsid w:val="00501C80"/>
    <w:rsid w:val="005B23FD"/>
    <w:rsid w:val="00604E22"/>
    <w:rsid w:val="00636C3F"/>
    <w:rsid w:val="006A5E35"/>
    <w:rsid w:val="006B4A0D"/>
    <w:rsid w:val="006C6F47"/>
    <w:rsid w:val="007039CC"/>
    <w:rsid w:val="00805346"/>
    <w:rsid w:val="00861573"/>
    <w:rsid w:val="008D458E"/>
    <w:rsid w:val="00915909"/>
    <w:rsid w:val="0094724B"/>
    <w:rsid w:val="00A0007D"/>
    <w:rsid w:val="00A3480E"/>
    <w:rsid w:val="00A83B07"/>
    <w:rsid w:val="00AB1991"/>
    <w:rsid w:val="00AB5264"/>
    <w:rsid w:val="00B2372F"/>
    <w:rsid w:val="00B51394"/>
    <w:rsid w:val="00B535D3"/>
    <w:rsid w:val="00B64C6D"/>
    <w:rsid w:val="00B65E02"/>
    <w:rsid w:val="00BE502B"/>
    <w:rsid w:val="00C10192"/>
    <w:rsid w:val="00C52485"/>
    <w:rsid w:val="00C67955"/>
    <w:rsid w:val="00C73686"/>
    <w:rsid w:val="00C87225"/>
    <w:rsid w:val="00CA1ACD"/>
    <w:rsid w:val="00D164D0"/>
    <w:rsid w:val="00D26746"/>
    <w:rsid w:val="00D360E1"/>
    <w:rsid w:val="00D40A73"/>
    <w:rsid w:val="00D50AD2"/>
    <w:rsid w:val="00D73481"/>
    <w:rsid w:val="00DB0712"/>
    <w:rsid w:val="00E10CA7"/>
    <w:rsid w:val="00E80FF5"/>
    <w:rsid w:val="00EC1230"/>
    <w:rsid w:val="00F3047F"/>
    <w:rsid w:val="00F9323B"/>
    <w:rsid w:val="00FC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686"/>
  </w:style>
  <w:style w:type="paragraph" w:customStyle="1" w:styleId="p2">
    <w:name w:val="p2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3686"/>
  </w:style>
  <w:style w:type="character" w:customStyle="1" w:styleId="s3">
    <w:name w:val="s3"/>
    <w:basedOn w:val="a0"/>
    <w:rsid w:val="00C73686"/>
  </w:style>
  <w:style w:type="character" w:customStyle="1" w:styleId="s4">
    <w:name w:val="s4"/>
    <w:basedOn w:val="a0"/>
    <w:rsid w:val="00C73686"/>
  </w:style>
  <w:style w:type="paragraph" w:customStyle="1" w:styleId="p13">
    <w:name w:val="p1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3686"/>
  </w:style>
  <w:style w:type="paragraph" w:customStyle="1" w:styleId="p15">
    <w:name w:val="p1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3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686"/>
  </w:style>
  <w:style w:type="paragraph" w:customStyle="1" w:styleId="p2">
    <w:name w:val="p2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73686"/>
  </w:style>
  <w:style w:type="character" w:customStyle="1" w:styleId="s3">
    <w:name w:val="s3"/>
    <w:basedOn w:val="a0"/>
    <w:rsid w:val="00C73686"/>
  </w:style>
  <w:style w:type="character" w:customStyle="1" w:styleId="s4">
    <w:name w:val="s4"/>
    <w:basedOn w:val="a0"/>
    <w:rsid w:val="00C73686"/>
  </w:style>
  <w:style w:type="paragraph" w:customStyle="1" w:styleId="p13">
    <w:name w:val="p13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3686"/>
  </w:style>
  <w:style w:type="paragraph" w:customStyle="1" w:styleId="p15">
    <w:name w:val="p15"/>
    <w:basedOn w:val="a"/>
    <w:rsid w:val="00C7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3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xxx</cp:lastModifiedBy>
  <cp:revision>3</cp:revision>
  <cp:lastPrinted>2021-01-25T13:46:00Z</cp:lastPrinted>
  <dcterms:created xsi:type="dcterms:W3CDTF">2021-01-25T15:58:00Z</dcterms:created>
  <dcterms:modified xsi:type="dcterms:W3CDTF">2021-01-26T06:57:00Z</dcterms:modified>
</cp:coreProperties>
</file>