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24" w:rsidRPr="00657683" w:rsidRDefault="00B52B24" w:rsidP="00657683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Информация-анализ по обращениям граждан, поступившим в Администрацию Клюквинского сельсовета Курского района Курской области за </w:t>
      </w:r>
      <w:r w:rsidR="003412F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4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-й квартал 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20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20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год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а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В Администрацию Клюквинского сельсовета Курского района Курской области за отчетный период поступило </w:t>
      </w:r>
      <w:r w:rsidR="00964510">
        <w:rPr>
          <w:rFonts w:ascii="Tahoma" w:eastAsia="Times New Roman" w:hAnsi="Tahoma" w:cs="Tahoma"/>
          <w:color w:val="000000"/>
          <w:sz w:val="28"/>
          <w:szCs w:val="28"/>
        </w:rPr>
        <w:t>19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обращени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й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граждан</w:t>
      </w:r>
      <w:r w:rsidR="00AE7EFF">
        <w:rPr>
          <w:rFonts w:ascii="Tahoma" w:eastAsia="Times New Roman" w:hAnsi="Tahoma" w:cs="Tahoma"/>
          <w:color w:val="000000"/>
          <w:sz w:val="28"/>
          <w:szCs w:val="28"/>
        </w:rPr>
        <w:t>, колич</w:t>
      </w:r>
      <w:r w:rsidR="00964510">
        <w:rPr>
          <w:rFonts w:ascii="Tahoma" w:eastAsia="Times New Roman" w:hAnsi="Tahoma" w:cs="Tahoma"/>
          <w:color w:val="000000"/>
          <w:sz w:val="28"/>
          <w:szCs w:val="28"/>
        </w:rPr>
        <w:t>ество вопросов в обращениях - 20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письменных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  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1</w:t>
      </w:r>
      <w:r w:rsidR="00964510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3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 (с сайта - </w:t>
      </w:r>
      <w:r w:rsidR="00964510">
        <w:rPr>
          <w:rFonts w:ascii="Tahoma" w:eastAsia="Times New Roman" w:hAnsi="Tahoma" w:cs="Tahoma"/>
          <w:color w:val="000000"/>
          <w:sz w:val="28"/>
          <w:szCs w:val="28"/>
        </w:rPr>
        <w:t>7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, по электро</w:t>
      </w:r>
      <w:r w:rsidR="00964510">
        <w:rPr>
          <w:rFonts w:ascii="Tahoma" w:eastAsia="Times New Roman" w:hAnsi="Tahoma" w:cs="Tahoma"/>
          <w:color w:val="000000"/>
          <w:sz w:val="28"/>
          <w:szCs w:val="28"/>
        </w:rPr>
        <w:t>нной почте – 3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, письмо – </w:t>
      </w:r>
      <w:r w:rsidR="00AE7EFF">
        <w:rPr>
          <w:rFonts w:ascii="Tahoma" w:eastAsia="Times New Roman" w:hAnsi="Tahoma" w:cs="Tahoma"/>
          <w:color w:val="000000"/>
          <w:sz w:val="28"/>
          <w:szCs w:val="28"/>
        </w:rPr>
        <w:t>3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);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устных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="00964510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– 6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(</w:t>
      </w:r>
      <w:r w:rsidR="00AE7EFF">
        <w:rPr>
          <w:rFonts w:ascii="Tahoma" w:eastAsia="Times New Roman" w:hAnsi="Tahoma" w:cs="Tahoma"/>
          <w:color w:val="000000"/>
          <w:sz w:val="28"/>
          <w:szCs w:val="28"/>
        </w:rPr>
        <w:t>на личном приеме – 1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по телефону – </w:t>
      </w:r>
      <w:r w:rsidR="00964510">
        <w:rPr>
          <w:rFonts w:ascii="Tahoma" w:eastAsia="Times New Roman" w:hAnsi="Tahoma" w:cs="Tahoma"/>
          <w:color w:val="000000"/>
          <w:sz w:val="28"/>
          <w:szCs w:val="28"/>
        </w:rPr>
        <w:t>5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в виде электронного письма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на адрес электронной почты МО «</w:t>
      </w:r>
      <w:proofErr w:type="spellStart"/>
      <w:r w:rsidRPr="00657683">
        <w:rPr>
          <w:rFonts w:ascii="Tahoma" w:eastAsia="Times New Roman" w:hAnsi="Tahoma" w:cs="Tahoma"/>
          <w:color w:val="000000"/>
          <w:sz w:val="28"/>
          <w:szCs w:val="28"/>
        </w:rPr>
        <w:t>Клюквинский</w:t>
      </w:r>
      <w:proofErr w:type="spell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сельсовет" Курского района Курской области,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Информационно-справочная работа по обращениям граждан ведется с помощью </w:t>
      </w:r>
      <w:proofErr w:type="spellStart"/>
      <w:r w:rsidRPr="00657683">
        <w:rPr>
          <w:rFonts w:ascii="Tahoma" w:eastAsia="Times New Roman" w:hAnsi="Tahoma" w:cs="Tahoma"/>
          <w:color w:val="000000"/>
          <w:sz w:val="28"/>
          <w:szCs w:val="28"/>
        </w:rPr>
        <w:t>внешнеориентированной</w:t>
      </w:r>
      <w:proofErr w:type="spell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Обращения</w:t>
      </w:r>
      <w:r w:rsidR="00AE7E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,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</w:t>
      </w:r>
      <w:r w:rsidR="00AE7EF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с учетом по количеству вопросов, 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классифицированы по актуальности и темам: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="00F70442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государство и общество - 1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; </w:t>
      </w:r>
    </w:p>
    <w:p w:rsidR="00657683" w:rsidRPr="00657683" w:rsidRDefault="00F70442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социальная сфера – 0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экономика (дорожная деятельность, финансы, строительство, с/</w:t>
      </w:r>
      <w:proofErr w:type="spellStart"/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х</w:t>
      </w:r>
      <w:proofErr w:type="spellEnd"/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, транспорт, связь и т.д.) – </w:t>
      </w:r>
      <w:r w:rsidR="00F70442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13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оборона</w:t>
      </w:r>
      <w:r w:rsidR="00AE7EF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, безопасность, законность - </w:t>
      </w:r>
      <w:r w:rsidR="00F70442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1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жилищно-коммунальная сфера –</w:t>
      </w:r>
      <w:r w:rsidR="00AE7EFF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2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.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обращения: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заявления –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19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F70442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жалоба- 0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предложение- 0.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заявителя: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именное - </w:t>
      </w:r>
      <w:r w:rsidR="00F70442">
        <w:rPr>
          <w:rFonts w:ascii="Tahoma" w:eastAsia="Times New Roman" w:hAnsi="Tahoma" w:cs="Tahoma"/>
          <w:color w:val="000000"/>
          <w:sz w:val="28"/>
          <w:szCs w:val="28"/>
        </w:rPr>
        <w:t>16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коллективное - </w:t>
      </w:r>
      <w:r w:rsidR="00F70442">
        <w:rPr>
          <w:rFonts w:ascii="Tahoma" w:eastAsia="Times New Roman" w:hAnsi="Tahoma" w:cs="Tahoma"/>
          <w:color w:val="000000"/>
          <w:sz w:val="28"/>
          <w:szCs w:val="28"/>
        </w:rPr>
        <w:t>3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без подписи –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частоте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первичное –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19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 w:rsidR="00F70442">
        <w:rPr>
          <w:rFonts w:ascii="Tahoma" w:eastAsia="Times New Roman" w:hAnsi="Tahoma" w:cs="Tahoma"/>
          <w:color w:val="000000"/>
          <w:sz w:val="28"/>
          <w:szCs w:val="28"/>
        </w:rPr>
        <w:t>повторное – 0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Результат рассмотрения обращений:</w:t>
      </w:r>
    </w:p>
    <w:p w:rsidR="00B52B24" w:rsidRPr="00657683" w:rsidRDefault="007F28DD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«</w:t>
      </w:r>
      <w:r>
        <w:rPr>
          <w:rFonts w:ascii="Tahoma" w:eastAsia="Times New Roman" w:hAnsi="Tahoma" w:cs="Tahoma"/>
          <w:color w:val="000000"/>
          <w:sz w:val="28"/>
          <w:szCs w:val="28"/>
        </w:rPr>
        <w:t>поддержано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» – </w:t>
      </w:r>
      <w:r>
        <w:rPr>
          <w:rFonts w:ascii="Tahoma" w:eastAsia="Times New Roman" w:hAnsi="Tahoma" w:cs="Tahoma"/>
          <w:color w:val="000000"/>
          <w:sz w:val="28"/>
          <w:szCs w:val="28"/>
        </w:rPr>
        <w:t>19 (</w:t>
      </w:r>
      <w:r w:rsidR="00F70442">
        <w:rPr>
          <w:rFonts w:ascii="Tahoma" w:eastAsia="Times New Roman" w:hAnsi="Tahoma" w:cs="Tahoma"/>
          <w:color w:val="000000"/>
          <w:sz w:val="28"/>
          <w:szCs w:val="28"/>
        </w:rPr>
        <w:t>кол-во вопросов в обращениях- 20</w:t>
      </w:r>
      <w:r>
        <w:rPr>
          <w:rFonts w:ascii="Tahoma" w:eastAsia="Times New Roman" w:hAnsi="Tahoma" w:cs="Tahoma"/>
          <w:color w:val="000000"/>
          <w:sz w:val="28"/>
          <w:szCs w:val="28"/>
        </w:rPr>
        <w:t>)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«разъяснено» -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«</w:t>
      </w:r>
      <w:r w:rsidR="007F28DD">
        <w:rPr>
          <w:rFonts w:ascii="Tahoma" w:eastAsia="Times New Roman" w:hAnsi="Tahoma" w:cs="Tahoma"/>
          <w:color w:val="000000"/>
          <w:sz w:val="28"/>
          <w:szCs w:val="28"/>
        </w:rPr>
        <w:t>не поддержано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» - 0.</w:t>
      </w:r>
    </w:p>
    <w:p w:rsidR="00271DA0" w:rsidRPr="00657683" w:rsidRDefault="00271DA0" w:rsidP="00657683">
      <w:pPr>
        <w:rPr>
          <w:sz w:val="28"/>
          <w:szCs w:val="28"/>
        </w:rPr>
      </w:pPr>
    </w:p>
    <w:sectPr w:rsidR="00271DA0" w:rsidRPr="00657683" w:rsidSect="0065768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2B24"/>
    <w:rsid w:val="00123C7B"/>
    <w:rsid w:val="0018544E"/>
    <w:rsid w:val="00271DA0"/>
    <w:rsid w:val="003412F8"/>
    <w:rsid w:val="004E545D"/>
    <w:rsid w:val="00657683"/>
    <w:rsid w:val="007A4889"/>
    <w:rsid w:val="007F28DD"/>
    <w:rsid w:val="007F2A85"/>
    <w:rsid w:val="00964510"/>
    <w:rsid w:val="00AE7EFF"/>
    <w:rsid w:val="00B52B24"/>
    <w:rsid w:val="00CF473E"/>
    <w:rsid w:val="00F2727C"/>
    <w:rsid w:val="00F7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cp:lastPrinted>2019-12-28T12:53:00Z</cp:lastPrinted>
  <dcterms:created xsi:type="dcterms:W3CDTF">2019-12-28T12:44:00Z</dcterms:created>
  <dcterms:modified xsi:type="dcterms:W3CDTF">2020-12-26T13:12:00Z</dcterms:modified>
</cp:coreProperties>
</file>