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95pt;height:81.65pt" o:ole="" filled="t">
            <v:fill color2="black"/>
            <v:imagedata r:id="rId5" o:title=""/>
          </v:shape>
          <o:OLEObject Type="Embed" ProgID="StaticMetafile" ShapeID="_x0000_i1025" DrawAspect="Content" ObjectID="_1614333066" r:id="rId6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C60F1C">
        <w:rPr>
          <w:rStyle w:val="1"/>
          <w:rFonts w:ascii="Times New Roman" w:hAnsi="Times New Roman"/>
          <w:b/>
          <w:sz w:val="32"/>
          <w:szCs w:val="32"/>
        </w:rPr>
        <w:t>14.03.2019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C60F1C">
        <w:rPr>
          <w:rStyle w:val="1"/>
          <w:rFonts w:ascii="Times New Roman" w:hAnsi="Times New Roman"/>
          <w:b/>
          <w:sz w:val="32"/>
          <w:szCs w:val="32"/>
        </w:rPr>
        <w:t>15</w:t>
      </w:r>
    </w:p>
    <w:p w:rsid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0F1C">
        <w:rPr>
          <w:rFonts w:ascii="Times New Roman" w:hAnsi="Times New Roman" w:cs="Times New Roman"/>
          <w:b/>
          <w:bCs/>
          <w:sz w:val="32"/>
          <w:szCs w:val="32"/>
        </w:rPr>
        <w:t>О внесении изменений в распоряжение</w:t>
      </w:r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0F1C">
        <w:rPr>
          <w:rFonts w:ascii="Times New Roman" w:hAnsi="Times New Roman" w:cs="Times New Roman"/>
          <w:b/>
          <w:bCs/>
          <w:sz w:val="32"/>
          <w:szCs w:val="32"/>
        </w:rPr>
        <w:t>Администрации Клюквинского сельсовета</w:t>
      </w:r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0F1C"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 от 12.03.2015г.</w:t>
      </w:r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0F1C">
        <w:rPr>
          <w:rFonts w:ascii="Times New Roman" w:hAnsi="Times New Roman" w:cs="Times New Roman"/>
          <w:b/>
          <w:bCs/>
          <w:sz w:val="32"/>
          <w:szCs w:val="32"/>
        </w:rPr>
        <w:t xml:space="preserve">№ 09 «О создании Общественного Совета </w:t>
      </w:r>
      <w:proofErr w:type="gramStart"/>
      <w:r w:rsidRPr="00C60F1C">
        <w:rPr>
          <w:rFonts w:ascii="Times New Roman" w:hAnsi="Times New Roman" w:cs="Times New Roman"/>
          <w:b/>
          <w:bCs/>
          <w:sz w:val="32"/>
          <w:szCs w:val="32"/>
        </w:rPr>
        <w:t>по</w:t>
      </w:r>
      <w:proofErr w:type="gramEnd"/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0F1C">
        <w:rPr>
          <w:rFonts w:ascii="Times New Roman" w:hAnsi="Times New Roman" w:cs="Times New Roman"/>
          <w:b/>
          <w:bCs/>
          <w:sz w:val="32"/>
          <w:szCs w:val="32"/>
        </w:rPr>
        <w:t xml:space="preserve">профилактике правонарушений в </w:t>
      </w:r>
      <w:proofErr w:type="spellStart"/>
      <w:r w:rsidRPr="00C60F1C">
        <w:rPr>
          <w:rFonts w:ascii="Times New Roman" w:hAnsi="Times New Roman" w:cs="Times New Roman"/>
          <w:b/>
          <w:bCs/>
          <w:sz w:val="32"/>
          <w:szCs w:val="32"/>
        </w:rPr>
        <w:t>Клюквинском</w:t>
      </w:r>
      <w:proofErr w:type="spellEnd"/>
    </w:p>
    <w:p w:rsidR="00C60F1C" w:rsidRPr="00C60F1C" w:rsidRDefault="00C60F1C" w:rsidP="00C60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C60F1C">
        <w:rPr>
          <w:rFonts w:ascii="Times New Roman" w:hAnsi="Times New Roman" w:cs="Times New Roman"/>
          <w:b/>
          <w:bCs/>
          <w:sz w:val="32"/>
          <w:szCs w:val="32"/>
        </w:rPr>
        <w:t>сельсовете</w:t>
      </w:r>
      <w:proofErr w:type="gramEnd"/>
      <w:r w:rsidRPr="00C60F1C">
        <w:rPr>
          <w:rFonts w:ascii="Times New Roman" w:hAnsi="Times New Roman" w:cs="Times New Roman"/>
          <w:b/>
          <w:bCs/>
          <w:sz w:val="32"/>
          <w:szCs w:val="32"/>
        </w:rPr>
        <w:t xml:space="preserve"> Курского района Курской области»</w:t>
      </w:r>
    </w:p>
    <w:p w:rsidR="00C60F1C" w:rsidRPr="006817AA" w:rsidRDefault="00C60F1C" w:rsidP="00C60F1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C60F1C" w:rsidRPr="00D97E9E" w:rsidRDefault="00C60F1C" w:rsidP="00C60F1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E9E">
        <w:rPr>
          <w:rFonts w:ascii="Times New Roman" w:hAnsi="Times New Roman" w:cs="Times New Roman"/>
          <w:bCs/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bCs/>
          <w:sz w:val="28"/>
          <w:szCs w:val="28"/>
        </w:rPr>
        <w:t>, Законом Курской области от 14 августа 2006 года № 55 «Об общественных советах профилактики правонарушений в Курской области»</w:t>
      </w:r>
      <w:r w:rsidRPr="00D97E9E">
        <w:rPr>
          <w:rFonts w:ascii="Times New Roman" w:hAnsi="Times New Roman" w:cs="Times New Roman"/>
          <w:bCs/>
          <w:sz w:val="28"/>
          <w:szCs w:val="28"/>
        </w:rPr>
        <w:t>:</w:t>
      </w:r>
    </w:p>
    <w:p w:rsidR="00C60F1C" w:rsidRPr="0039392E" w:rsidRDefault="00C60F1C" w:rsidP="00C60F1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39392E">
        <w:rPr>
          <w:rFonts w:ascii="Times New Roman" w:hAnsi="Times New Roman" w:cs="Times New Roman"/>
          <w:bCs/>
          <w:sz w:val="28"/>
          <w:szCs w:val="28"/>
        </w:rPr>
        <w:t xml:space="preserve">Внести изменение в распоряжение Администрации Клюквинского сельсовета Курского района Курской области от 12.03.2015г. № 09 «О создании общественного Совета по профилактике правонарушений в </w:t>
      </w:r>
      <w:proofErr w:type="spellStart"/>
      <w:r w:rsidRPr="0039392E">
        <w:rPr>
          <w:rFonts w:ascii="Times New Roman" w:hAnsi="Times New Roman" w:cs="Times New Roman"/>
          <w:bCs/>
          <w:sz w:val="28"/>
          <w:szCs w:val="28"/>
        </w:rPr>
        <w:t>Клюквинском</w:t>
      </w:r>
      <w:proofErr w:type="spellEnd"/>
      <w:r w:rsidRPr="0039392E">
        <w:rPr>
          <w:rFonts w:ascii="Times New Roman" w:hAnsi="Times New Roman" w:cs="Times New Roman"/>
          <w:bCs/>
          <w:sz w:val="28"/>
          <w:szCs w:val="28"/>
        </w:rPr>
        <w:t xml:space="preserve"> сельсовете Курского района Курской области»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C60F1C" w:rsidRPr="0039392E" w:rsidRDefault="00C60F1C" w:rsidP="00C60F1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392E">
        <w:rPr>
          <w:rFonts w:ascii="Times New Roman" w:hAnsi="Times New Roman" w:cs="Times New Roman"/>
          <w:bCs/>
          <w:sz w:val="28"/>
          <w:szCs w:val="28"/>
        </w:rPr>
        <w:t xml:space="preserve">Приложение № 1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Состав общественного совета по профилактике правонарушений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сельсовете Курского района Курской области, </w:t>
      </w:r>
      <w:r w:rsidRPr="0039392E">
        <w:rPr>
          <w:rFonts w:ascii="Times New Roman" w:hAnsi="Times New Roman" w:cs="Times New Roman"/>
          <w:bCs/>
          <w:sz w:val="28"/>
          <w:szCs w:val="28"/>
        </w:rPr>
        <w:t>изложить в новой редакции (</w:t>
      </w:r>
      <w:proofErr w:type="gramStart"/>
      <w:r w:rsidRPr="0039392E">
        <w:rPr>
          <w:rFonts w:ascii="Times New Roman" w:hAnsi="Times New Roman" w:cs="Times New Roman"/>
          <w:bCs/>
          <w:sz w:val="28"/>
          <w:szCs w:val="28"/>
        </w:rPr>
        <w:t>согласно Приложения</w:t>
      </w:r>
      <w:proofErr w:type="gramEnd"/>
      <w:r w:rsidRPr="0039392E">
        <w:rPr>
          <w:rFonts w:ascii="Times New Roman" w:hAnsi="Times New Roman" w:cs="Times New Roman"/>
          <w:bCs/>
          <w:sz w:val="28"/>
          <w:szCs w:val="28"/>
        </w:rPr>
        <w:t>).</w:t>
      </w:r>
    </w:p>
    <w:p w:rsidR="00C60F1C" w:rsidRPr="00D97E9E" w:rsidRDefault="00C60F1C" w:rsidP="00C60F1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E9E">
        <w:rPr>
          <w:sz w:val="28"/>
          <w:szCs w:val="28"/>
        </w:rPr>
        <w:t>Распоряжение вступает в силу со дня его подписания.</w:t>
      </w:r>
    </w:p>
    <w:p w:rsidR="00C60F1C" w:rsidRDefault="00C60F1C" w:rsidP="00C60F1C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014890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CE7AE9" w:rsidRDefault="00CE7AE9" w:rsidP="00CE7AE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014890" w:rsidTr="00014890">
        <w:tc>
          <w:tcPr>
            <w:tcW w:w="4784" w:type="dxa"/>
          </w:tcPr>
          <w:p w:rsidR="00014890" w:rsidRPr="00E43D6B" w:rsidRDefault="00014890" w:rsidP="0007118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  <w:r w:rsidR="00C60F1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014890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:rsidR="00014890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014890" w:rsidRPr="00E43D6B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C60F1C">
              <w:rPr>
                <w:rFonts w:ascii="Times New Roman" w:eastAsia="Times New Roman" w:hAnsi="Times New Roman" w:cs="Times New Roman"/>
                <w:sz w:val="24"/>
                <w:szCs w:val="24"/>
              </w:rPr>
              <w:t>14.03.2019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C60F1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014890" w:rsidRDefault="00014890" w:rsidP="000711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14890" w:rsidRDefault="00014890" w:rsidP="00014890"/>
    <w:p w:rsidR="00C60F1C" w:rsidRPr="00195DFE" w:rsidRDefault="00C60F1C" w:rsidP="00C60F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5DFE">
        <w:rPr>
          <w:rFonts w:ascii="Times New Roman" w:hAnsi="Times New Roman" w:cs="Times New Roman"/>
          <w:b/>
          <w:sz w:val="40"/>
          <w:szCs w:val="40"/>
        </w:rPr>
        <w:t>СОСТАВ</w:t>
      </w:r>
    </w:p>
    <w:p w:rsidR="00C60F1C" w:rsidRPr="00BE600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jc w:val="center"/>
        <w:rPr>
          <w:color w:val="494949"/>
        </w:rPr>
      </w:pPr>
      <w:r>
        <w:rPr>
          <w:b/>
          <w:bCs/>
          <w:color w:val="494949"/>
        </w:rPr>
        <w:t>ОБЩЕСТВЕННОГО</w:t>
      </w:r>
      <w:r w:rsidRPr="00BE600C">
        <w:rPr>
          <w:b/>
          <w:bCs/>
          <w:color w:val="494949"/>
        </w:rPr>
        <w:t xml:space="preserve"> СОВЕТ</w:t>
      </w:r>
      <w:r>
        <w:rPr>
          <w:b/>
          <w:bCs/>
          <w:color w:val="494949"/>
        </w:rPr>
        <w:t xml:space="preserve">А ПО </w:t>
      </w:r>
      <w:r w:rsidRPr="00BE600C">
        <w:rPr>
          <w:b/>
          <w:bCs/>
          <w:color w:val="494949"/>
        </w:rPr>
        <w:t xml:space="preserve"> ПРОФИЛАКТИК</w:t>
      </w:r>
      <w:r>
        <w:rPr>
          <w:b/>
          <w:bCs/>
          <w:color w:val="494949"/>
        </w:rPr>
        <w:t>Е</w:t>
      </w:r>
      <w:r w:rsidRPr="00BE600C">
        <w:rPr>
          <w:b/>
          <w:bCs/>
          <w:color w:val="494949"/>
        </w:rPr>
        <w:t xml:space="preserve"> ПРАВОНАРУШЕНИЙ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jc w:val="center"/>
        <w:rPr>
          <w:b/>
          <w:bCs/>
          <w:color w:val="494949"/>
        </w:rPr>
      </w:pPr>
      <w:r w:rsidRPr="00BE600C">
        <w:rPr>
          <w:b/>
          <w:bCs/>
          <w:color w:val="494949"/>
        </w:rPr>
        <w:t xml:space="preserve">В </w:t>
      </w:r>
      <w:r>
        <w:rPr>
          <w:b/>
          <w:bCs/>
          <w:color w:val="494949"/>
        </w:rPr>
        <w:t xml:space="preserve">КЛЮКВИНСКОМ СЕЛЬСОВЕТЕ КУРСКОГО РАЙОНА </w:t>
      </w:r>
      <w:r w:rsidRPr="00BE600C">
        <w:rPr>
          <w:b/>
          <w:bCs/>
          <w:color w:val="494949"/>
        </w:rPr>
        <w:t>КУРСКОЙ ОБЛАСТИ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jc w:val="center"/>
        <w:rPr>
          <w:b/>
          <w:bCs/>
          <w:color w:val="494949"/>
        </w:rPr>
      </w:pP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ПРЕДСЕДАТЕЛЬ СОВЕТА: 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>Пегова Лариса Петровна – заместитель главы Администрации Клюквинского сельсовета Курского района по общим вопросам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ЧЛЕНЫ СОВЕТА: 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>- Волобуев Сергей Вячеславович – директор МУП ЖКХ п.М.Жукова МО «Клюквинский сельсовет»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- </w:t>
      </w:r>
      <w:proofErr w:type="spellStart"/>
      <w:r>
        <w:rPr>
          <w:b/>
          <w:bCs/>
          <w:color w:val="494949"/>
        </w:rPr>
        <w:t>Сусь</w:t>
      </w:r>
      <w:proofErr w:type="spellEnd"/>
      <w:r>
        <w:rPr>
          <w:b/>
          <w:bCs/>
          <w:color w:val="494949"/>
        </w:rPr>
        <w:t xml:space="preserve"> Елена Витальевна – заместитель директора по воспитательной работе МБОУ «</w:t>
      </w:r>
      <w:proofErr w:type="spellStart"/>
      <w:r>
        <w:rPr>
          <w:b/>
          <w:bCs/>
          <w:color w:val="494949"/>
        </w:rPr>
        <w:t>Рышковская</w:t>
      </w:r>
      <w:proofErr w:type="spellEnd"/>
      <w:r>
        <w:rPr>
          <w:b/>
          <w:bCs/>
          <w:color w:val="494949"/>
        </w:rPr>
        <w:t xml:space="preserve"> </w:t>
      </w:r>
      <w:proofErr w:type="spellStart"/>
      <w:r>
        <w:rPr>
          <w:b/>
          <w:bCs/>
          <w:color w:val="494949"/>
        </w:rPr>
        <w:t>сош</w:t>
      </w:r>
      <w:proofErr w:type="spellEnd"/>
      <w:r>
        <w:rPr>
          <w:b/>
          <w:bCs/>
          <w:color w:val="494949"/>
        </w:rPr>
        <w:t>»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- Кудинова Жанна Викторовна – заведующая </w:t>
      </w:r>
      <w:proofErr w:type="spellStart"/>
      <w:r>
        <w:rPr>
          <w:b/>
          <w:bCs/>
          <w:color w:val="494949"/>
        </w:rPr>
        <w:t>Клюквинским</w:t>
      </w:r>
      <w:proofErr w:type="spellEnd"/>
      <w:r>
        <w:rPr>
          <w:b/>
          <w:bCs/>
          <w:color w:val="494949"/>
        </w:rPr>
        <w:t xml:space="preserve"> ФАП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>- Хмелевская Ольга Владимировна – заместитель главы Администрации Клюквинского сельсовета Курского района по правовым вопросам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- </w:t>
      </w:r>
      <w:proofErr w:type="spellStart"/>
      <w:r>
        <w:rPr>
          <w:b/>
          <w:bCs/>
          <w:color w:val="494949"/>
        </w:rPr>
        <w:t>Балышева</w:t>
      </w:r>
      <w:proofErr w:type="spellEnd"/>
      <w:r>
        <w:rPr>
          <w:b/>
          <w:bCs/>
          <w:color w:val="494949"/>
        </w:rPr>
        <w:t xml:space="preserve"> Ирина Ивановна – художественный руководитель Клюквинского ДК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 xml:space="preserve">- </w:t>
      </w:r>
      <w:proofErr w:type="spellStart"/>
      <w:r>
        <w:rPr>
          <w:b/>
          <w:bCs/>
          <w:color w:val="494949"/>
        </w:rPr>
        <w:t>Легащев</w:t>
      </w:r>
      <w:proofErr w:type="spellEnd"/>
      <w:r>
        <w:rPr>
          <w:b/>
          <w:bCs/>
          <w:color w:val="494949"/>
        </w:rPr>
        <w:t xml:space="preserve"> Евгений Михайлович– </w:t>
      </w:r>
      <w:proofErr w:type="gramStart"/>
      <w:r>
        <w:rPr>
          <w:b/>
          <w:bCs/>
          <w:color w:val="494949"/>
        </w:rPr>
        <w:t>УУ</w:t>
      </w:r>
      <w:proofErr w:type="gramEnd"/>
      <w:r>
        <w:rPr>
          <w:b/>
          <w:bCs/>
          <w:color w:val="494949"/>
        </w:rPr>
        <w:t>ОП п.М.Жукова ОМВД России по Курскому району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b/>
          <w:bCs/>
          <w:color w:val="494949"/>
        </w:rPr>
      </w:pPr>
      <w:r>
        <w:rPr>
          <w:b/>
          <w:bCs/>
          <w:color w:val="494949"/>
        </w:rPr>
        <w:t>- Яковлева Людмила Васильевна – военно-учетный работник Клюквинского сельсовета</w:t>
      </w:r>
    </w:p>
    <w:p w:rsidR="00C60F1C" w:rsidRDefault="00C60F1C" w:rsidP="00C60F1C">
      <w:pPr>
        <w:pStyle w:val="text1cl"/>
        <w:shd w:val="clear" w:color="auto" w:fill="FFFFFF"/>
        <w:spacing w:before="144" w:beforeAutospacing="0" w:after="288" w:afterAutospacing="0" w:line="306" w:lineRule="atLeast"/>
        <w:rPr>
          <w:sz w:val="28"/>
          <w:szCs w:val="28"/>
        </w:rPr>
      </w:pPr>
      <w:r>
        <w:rPr>
          <w:b/>
          <w:bCs/>
          <w:color w:val="494949"/>
        </w:rPr>
        <w:t>- Волкова Светлана Александровна – начальник ПДН</w:t>
      </w:r>
    </w:p>
    <w:p w:rsidR="00014890" w:rsidRDefault="00014890" w:rsidP="00014890"/>
    <w:sectPr w:rsidR="00014890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4C1"/>
    <w:multiLevelType w:val="hybridMultilevel"/>
    <w:tmpl w:val="8926F3E4"/>
    <w:lvl w:ilvl="0" w:tplc="88E086F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E7AE9"/>
    <w:rsid w:val="00014890"/>
    <w:rsid w:val="003368FE"/>
    <w:rsid w:val="00C60F1C"/>
    <w:rsid w:val="00CE7AE9"/>
    <w:rsid w:val="00E8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0F1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60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1cl">
    <w:name w:val="text1cl"/>
    <w:basedOn w:val="a"/>
    <w:rsid w:val="00C60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362</Words>
  <Characters>2067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4</cp:revision>
  <cp:lastPrinted>2019-03-17T10:04:00Z</cp:lastPrinted>
  <dcterms:created xsi:type="dcterms:W3CDTF">2019-01-08T09:47:00Z</dcterms:created>
  <dcterms:modified xsi:type="dcterms:W3CDTF">2019-03-17T10:05:00Z</dcterms:modified>
</cp:coreProperties>
</file>