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6F" w:rsidRPr="00A22B6F" w:rsidRDefault="00A22B6F" w:rsidP="00A22B6F">
      <w:pPr>
        <w:pStyle w:val="a5"/>
        <w:jc w:val="both"/>
        <w:rPr>
          <w:b/>
          <w:sz w:val="40"/>
          <w:szCs w:val="40"/>
        </w:rPr>
      </w:pPr>
      <w:r w:rsidRPr="00A22B6F">
        <w:rPr>
          <w:b/>
          <w:sz w:val="40"/>
          <w:szCs w:val="40"/>
        </w:rPr>
        <w:t>В связи со сложной пожарной обстановкой и действующим "Особым противопожарным режимом", в Курской области запрещено разведение открытого огня!</w:t>
      </w:r>
    </w:p>
    <w:p w:rsidR="00A22B6F" w:rsidRDefault="00A22B6F" w:rsidP="00A22B6F">
      <w:pPr>
        <w:pStyle w:val="a5"/>
        <w:jc w:val="both"/>
        <w:rPr>
          <w:b/>
          <w:sz w:val="40"/>
          <w:szCs w:val="40"/>
        </w:rPr>
      </w:pPr>
      <w:r w:rsidRPr="00A22B6F">
        <w:rPr>
          <w:b/>
          <w:sz w:val="40"/>
          <w:szCs w:val="40"/>
        </w:rPr>
        <w:t>Сбережем родной край от пожаров!</w:t>
      </w:r>
    </w:p>
    <w:p w:rsidR="00F73173" w:rsidRPr="00A22B6F" w:rsidRDefault="00F73173" w:rsidP="00A22B6F">
      <w:pPr>
        <w:pStyle w:val="a5"/>
        <w:jc w:val="both"/>
        <w:rPr>
          <w:b/>
          <w:sz w:val="40"/>
          <w:szCs w:val="40"/>
        </w:rPr>
      </w:pPr>
    </w:p>
    <w:p w:rsidR="00A22B6F" w:rsidRPr="00A22B6F" w:rsidRDefault="00A22B6F" w:rsidP="00A22B6F">
      <w:pPr>
        <w:pStyle w:val="a5"/>
        <w:jc w:val="both"/>
        <w:rPr>
          <w:b/>
          <w:sz w:val="40"/>
          <w:szCs w:val="40"/>
        </w:rPr>
      </w:pPr>
      <w:r w:rsidRPr="00A22B6F">
        <w:rPr>
          <w:b/>
          <w:noProof/>
          <w:sz w:val="40"/>
          <w:szCs w:val="40"/>
        </w:rPr>
        <w:drawing>
          <wp:inline distT="0" distB="0" distL="0" distR="0">
            <wp:extent cx="5883607" cy="2736377"/>
            <wp:effectExtent l="19050" t="0" r="2843" b="0"/>
            <wp:docPr id="3" name="Рисунок 1" descr="https://content.schools.by/sad74vitebsk/library/%D0%92%D0%90%D0%9E_%D0%9C%D0%A7%D0%A1_2605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sad74vitebsk/library/%D0%92%D0%90%D0%9E_%D0%9C%D0%A7%D0%A1_2605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67" cy="273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6F" w:rsidRDefault="00A22B6F"/>
    <w:sectPr w:rsidR="00A22B6F" w:rsidSect="00BE1AC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BE1ACC"/>
    <w:rsid w:val="00246F26"/>
    <w:rsid w:val="00351E19"/>
    <w:rsid w:val="008B0F81"/>
    <w:rsid w:val="00A22B6F"/>
    <w:rsid w:val="00BE1ACC"/>
    <w:rsid w:val="00D937AF"/>
    <w:rsid w:val="00F73173"/>
    <w:rsid w:val="00F8010C"/>
    <w:rsid w:val="00FB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A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E1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xxx</cp:lastModifiedBy>
  <cp:revision>8</cp:revision>
  <cp:lastPrinted>2020-04-24T12:05:00Z</cp:lastPrinted>
  <dcterms:created xsi:type="dcterms:W3CDTF">2017-10-04T13:33:00Z</dcterms:created>
  <dcterms:modified xsi:type="dcterms:W3CDTF">2020-04-24T12:07:00Z</dcterms:modified>
</cp:coreProperties>
</file>