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КЛЮКВИНСКОГО СЕЛЬСОВЕТА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РЕШЕНИЕ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от 11 мая  2016 года № 190-5-4р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r w:rsidRPr="002B1C7D">
        <w:rPr>
          <w:rFonts w:ascii="Arial" w:hAnsi="Arial" w:cs="Arial"/>
          <w:sz w:val="18"/>
          <w:szCs w:val="18"/>
        </w:rPr>
        <w:t xml:space="preserve">. 12.2017г. № </w:t>
      </w:r>
      <w:r>
        <w:rPr>
          <w:rFonts w:ascii="Arial" w:hAnsi="Arial" w:cs="Arial"/>
          <w:sz w:val="18"/>
          <w:szCs w:val="18"/>
        </w:rPr>
        <w:t>17</w:t>
      </w:r>
      <w:r w:rsidRPr="002B1C7D">
        <w:rPr>
          <w:rFonts w:ascii="Arial" w:hAnsi="Arial" w:cs="Arial"/>
          <w:sz w:val="18"/>
          <w:szCs w:val="18"/>
        </w:rPr>
        <w:t>-6-4р)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 порядке сообщения лицами,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замещающими муниципальные должности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2B1C7D">
        <w:rPr>
          <w:rFonts w:ascii="Arial" w:hAnsi="Arial" w:cs="Arial"/>
          <w:b/>
          <w:sz w:val="24"/>
          <w:szCs w:val="24"/>
        </w:rPr>
        <w:t>Клюквинский</w:t>
      </w:r>
      <w:proofErr w:type="spellEnd"/>
      <w:r w:rsidRPr="002B1C7D">
        <w:rPr>
          <w:rFonts w:ascii="Arial" w:hAnsi="Arial" w:cs="Arial"/>
          <w:b/>
          <w:sz w:val="24"/>
          <w:szCs w:val="24"/>
        </w:rPr>
        <w:t xml:space="preserve">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1C7D">
        <w:rPr>
          <w:rFonts w:ascii="Arial" w:hAnsi="Arial" w:cs="Arial"/>
          <w:b/>
          <w:sz w:val="24"/>
          <w:szCs w:val="24"/>
        </w:rPr>
        <w:t>привести к конфликту интересов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Уставом Клюквинского сельсовета Курского района Курской области  Собрание депутатов Клюквинского сельсовета  Курского района Курской области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РЕШИЛО: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Утвердить прилагаемое Положение о порядке сообщения лицами, замещающими муниципальные должности муниципального образования «</w:t>
      </w:r>
      <w:proofErr w:type="spellStart"/>
      <w:r w:rsidRPr="002B1C7D">
        <w:rPr>
          <w:rFonts w:ascii="Arial" w:hAnsi="Arial" w:cs="Arial"/>
          <w:sz w:val="24"/>
          <w:szCs w:val="24"/>
        </w:rPr>
        <w:t>Клюквинский</w:t>
      </w:r>
      <w:proofErr w:type="spellEnd"/>
      <w:r w:rsidRPr="002B1C7D">
        <w:rPr>
          <w:rFonts w:ascii="Arial" w:hAnsi="Arial" w:cs="Arial"/>
          <w:sz w:val="24"/>
          <w:szCs w:val="24"/>
        </w:rPr>
        <w:t xml:space="preserve"> сельсовет» Курского района 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2. Утвердить прилагаемые изменения, которые вносятся в Положение о комиссии </w:t>
      </w:r>
      <w:r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«</w:t>
      </w:r>
      <w:proofErr w:type="spellStart"/>
      <w:r w:rsidRPr="002B1C7D">
        <w:rPr>
          <w:rFonts w:ascii="Arial" w:hAnsi="Arial" w:cs="Arial"/>
          <w:sz w:val="24"/>
          <w:szCs w:val="24"/>
        </w:rPr>
        <w:t>Клюквинский</w:t>
      </w:r>
      <w:proofErr w:type="spellEnd"/>
      <w:r w:rsidRPr="002B1C7D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утвержденное решением  Собрания депутатов Клюквинского сельсовета Курского района Курской области от 10 февраля 2016 г. N 180-5-2р "О предоставлении </w:t>
      </w:r>
      <w:proofErr w:type="spellStart"/>
      <w:r w:rsidRPr="002B1C7D">
        <w:rPr>
          <w:rFonts w:ascii="Arial" w:hAnsi="Arial" w:cs="Arial"/>
          <w:sz w:val="24"/>
          <w:szCs w:val="24"/>
        </w:rPr>
        <w:t>лицами,замещающими</w:t>
      </w:r>
      <w:proofErr w:type="spellEnd"/>
      <w:r w:rsidRPr="002B1C7D">
        <w:rPr>
          <w:rFonts w:ascii="Arial" w:hAnsi="Arial" w:cs="Arial"/>
          <w:sz w:val="24"/>
          <w:szCs w:val="24"/>
        </w:rPr>
        <w:t xml:space="preserve"> муниципальные должности, сведений о доходах, расходах, об имуществе и обязательствах имущественного характера».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3. Контроль за исполнением настоящего решения поручить комиссии по</w:t>
      </w:r>
      <w:r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2B1C7D">
        <w:rPr>
          <w:rFonts w:ascii="Arial" w:hAnsi="Arial" w:cs="Arial"/>
          <w:sz w:val="24"/>
          <w:szCs w:val="24"/>
        </w:rPr>
        <w:t>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B1C7D">
        <w:rPr>
          <w:rFonts w:ascii="Arial" w:hAnsi="Arial" w:cs="Arial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Глава Клюквинского сельсовета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Курского района Курской области </w:t>
      </w:r>
      <w:r w:rsidRPr="002B1C7D">
        <w:rPr>
          <w:rFonts w:ascii="Arial" w:hAnsi="Arial" w:cs="Arial"/>
          <w:sz w:val="24"/>
          <w:szCs w:val="24"/>
        </w:rPr>
        <w:tab/>
        <w:t xml:space="preserve">                            А. Лобков</w:t>
      </w: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6359" w:rsidRDefault="0001635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6359" w:rsidRDefault="0001635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6359" w:rsidRDefault="0001635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6359" w:rsidRDefault="0001635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Утверждено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lastRenderedPageBreak/>
        <w:t>решением Собрания депутатов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Клюквинского сельсовета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от  11.05. 2016 г. N 190-5-4р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Положение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bookmarkStart w:id="0" w:name="_GoBack"/>
      <w:bookmarkEnd w:id="0"/>
      <w:r w:rsidRPr="002B1C7D">
        <w:rPr>
          <w:rFonts w:ascii="Arial" w:hAnsi="Arial" w:cs="Arial"/>
          <w:sz w:val="18"/>
          <w:szCs w:val="18"/>
        </w:rPr>
        <w:t>. 12.2017г. №</w:t>
      </w:r>
      <w:r>
        <w:rPr>
          <w:rFonts w:ascii="Arial" w:hAnsi="Arial" w:cs="Arial"/>
          <w:sz w:val="18"/>
          <w:szCs w:val="18"/>
        </w:rPr>
        <w:t xml:space="preserve"> 17</w:t>
      </w:r>
      <w:r w:rsidRPr="002B1C7D">
        <w:rPr>
          <w:rFonts w:ascii="Arial" w:hAnsi="Arial" w:cs="Arial"/>
          <w:sz w:val="18"/>
          <w:szCs w:val="18"/>
        </w:rPr>
        <w:t>-6-4р)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«</w:t>
      </w:r>
      <w:proofErr w:type="spellStart"/>
      <w:r w:rsidRPr="002B1C7D">
        <w:rPr>
          <w:rFonts w:ascii="Arial" w:hAnsi="Arial" w:cs="Arial"/>
          <w:sz w:val="24"/>
          <w:szCs w:val="24"/>
        </w:rPr>
        <w:t>Клюквинский</w:t>
      </w:r>
      <w:proofErr w:type="spellEnd"/>
      <w:r w:rsidRPr="002B1C7D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в том числе Главой Клюквинского сельсовета Курского района Курской области, депутатами   Собрания депутатов Клюквинского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</w:t>
      </w:r>
      <w:r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(далее – комиссия) уведомление, составленное по форме согласно приложения  к настоящему Положению.</w:t>
      </w:r>
    </w:p>
    <w:p w:rsidR="008613F9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8335BA" w:rsidRPr="008335BA" w:rsidRDefault="008335BA" w:rsidP="008335B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335BA">
        <w:rPr>
          <w:rFonts w:ascii="Arial" w:hAnsi="Arial" w:cs="Arial"/>
          <w:sz w:val="24"/>
          <w:szCs w:val="24"/>
        </w:rPr>
        <w:t>Муниципальные служащие направляют уведомление на имя Главы Клюквинского сельсовета Курского района Курской области, по форме согласно приложению к настоящему Положению, незамедлительно либо, в случае отсутствия работника в связи с отпуском, командировкой или болезнью, при первой возможности.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6. По результатам предварительного рассмотрения уведомлений, поступивших в соответствии с пунктом  4 настоящего Положения секретарем комиссии подготавливается мотивированное заключение на каждое из них.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</w:t>
      </w:r>
      <w:r w:rsidRPr="002B1C7D">
        <w:rPr>
          <w:rFonts w:ascii="Arial" w:hAnsi="Arial" w:cs="Arial"/>
          <w:sz w:val="24"/>
          <w:szCs w:val="24"/>
        </w:rPr>
        <w:lastRenderedPageBreak/>
        <w:t>течение 45 дней со дня поступления уведомлений в комиссию. Указанный срок может быть продлен, но не более чем на 30 дней.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9.</w:t>
      </w:r>
      <w:r w:rsidRPr="002B1C7D">
        <w:rPr>
          <w:rFonts w:ascii="Arial" w:hAnsi="Arial" w:cs="Arial"/>
          <w:sz w:val="24"/>
          <w:szCs w:val="24"/>
        </w:rPr>
        <w:tab/>
        <w:t xml:space="preserve">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8613F9" w:rsidRPr="002B1C7D" w:rsidRDefault="008613F9" w:rsidP="008613F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10.</w:t>
      </w:r>
      <w:r w:rsidRPr="002B1C7D">
        <w:rPr>
          <w:rFonts w:ascii="Arial" w:hAnsi="Arial" w:cs="Arial"/>
          <w:sz w:val="24"/>
          <w:szCs w:val="24"/>
        </w:rPr>
        <w:tab/>
        <w:t xml:space="preserve"> Комиссия рассматривает уведомления и принимает по ним решения в порядке, установленном Положением о комиссии по </w:t>
      </w:r>
      <w:r>
        <w:rPr>
          <w:rFonts w:ascii="Arial" w:hAnsi="Arial" w:cs="Arial"/>
          <w:sz w:val="24"/>
          <w:szCs w:val="24"/>
        </w:rPr>
        <w:t xml:space="preserve">урегулированию конфликта интересов, </w:t>
      </w:r>
      <w:r w:rsidRPr="002B1C7D">
        <w:rPr>
          <w:rFonts w:ascii="Arial" w:hAnsi="Arial" w:cs="Arial"/>
          <w:sz w:val="24"/>
          <w:szCs w:val="24"/>
        </w:rPr>
        <w:t>утвержденным решением Собрания депутатов Клюквинского сельсовета Курского района Курской области от 10 февраля 2016г. № 180-5-2о "О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  Приложение</w:t>
      </w: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к Полож</w:t>
      </w:r>
      <w:r>
        <w:rPr>
          <w:rFonts w:ascii="Arial" w:hAnsi="Arial" w:cs="Arial"/>
          <w:sz w:val="24"/>
          <w:szCs w:val="24"/>
        </w:rPr>
        <w:t xml:space="preserve">ению о порядке сообщения лицами, </w:t>
      </w:r>
      <w:r w:rsidRPr="002B1C7D">
        <w:rPr>
          <w:rFonts w:ascii="Arial" w:hAnsi="Arial" w:cs="Arial"/>
          <w:sz w:val="24"/>
          <w:szCs w:val="24"/>
        </w:rPr>
        <w:t xml:space="preserve">замещающими муниципальные должности, </w:t>
      </w: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возникновении личной заинтересованности </w:t>
      </w: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исполнении должностных обязанностей, </w:t>
      </w:r>
    </w:p>
    <w:p w:rsidR="008613F9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8613F9" w:rsidRPr="002B1C7D" w:rsidRDefault="008613F9" w:rsidP="008613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(отметка об ознакомлении)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Председателю комиссии по </w:t>
      </w:r>
      <w:r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от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(Ф.И.О., замещаемая должность)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8613F9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обязанностей, которая приводит или </w:t>
      </w:r>
    </w:p>
    <w:p w:rsidR="008613F9" w:rsidRPr="002B1C7D" w:rsidRDefault="008613F9" w:rsidP="008613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может привести к конфликту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1C7D">
        <w:rPr>
          <w:rFonts w:ascii="Arial" w:hAnsi="Arial" w:cs="Arial"/>
          <w:sz w:val="24"/>
          <w:szCs w:val="24"/>
        </w:rPr>
        <w:t>нтересов</w:t>
      </w:r>
      <w:proofErr w:type="spellEnd"/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r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(нужное подчеркнуть).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"__" _________ 20__ г. _____________________           ________________________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(подпись лица, направляющего уведомление)</w:t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13F9" w:rsidRPr="002B1C7D" w:rsidRDefault="008613F9" w:rsidP="008613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007A" w:rsidRDefault="0017007A"/>
    <w:sectPr w:rsidR="0017007A" w:rsidSect="008613F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3F9"/>
    <w:rsid w:val="00016359"/>
    <w:rsid w:val="0017007A"/>
    <w:rsid w:val="007B356E"/>
    <w:rsid w:val="008335BA"/>
    <w:rsid w:val="008613F9"/>
    <w:rsid w:val="00B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2019-11-01T15:57:00Z</dcterms:created>
  <dcterms:modified xsi:type="dcterms:W3CDTF">2019-11-15T06:28:00Z</dcterms:modified>
</cp:coreProperties>
</file>