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3D" w:rsidRPr="003E7F3D" w:rsidRDefault="003E7F3D" w:rsidP="003E7F3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E7F3D">
        <w:rPr>
          <w:rFonts w:ascii="Times New Roman" w:hAnsi="Times New Roman"/>
          <w:b/>
          <w:sz w:val="28"/>
          <w:szCs w:val="28"/>
        </w:rPr>
        <w:t>- Добрый день. Я являюсь собственником нежилого помещения в многоквартирном доме. Должен ли я платить за содержание общего имущества в этом доме?</w:t>
      </w:r>
    </w:p>
    <w:p w:rsidR="003E7F3D" w:rsidRPr="00B23C8A" w:rsidRDefault="003E7F3D" w:rsidP="003E7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7F3D">
        <w:rPr>
          <w:rFonts w:ascii="Times New Roman" w:hAnsi="Times New Roman"/>
          <w:b/>
          <w:sz w:val="28"/>
          <w:szCs w:val="28"/>
        </w:rPr>
        <w:t>Отвечает помощник прокурора Курского района Авдеева Д.С.: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23C8A">
        <w:rPr>
          <w:rFonts w:ascii="Times New Roman" w:hAnsi="Times New Roman"/>
          <w:sz w:val="28"/>
          <w:szCs w:val="28"/>
        </w:rPr>
        <w:t xml:space="preserve">огласно положениям Жилищного кодекса РФ собственник помещения в многоквартирном доме обязан участвовать в расходах на содержание общего имущества соразмерно своей доле в праве общей собственности. </w:t>
      </w:r>
      <w:r>
        <w:rPr>
          <w:rFonts w:ascii="Times New Roman" w:hAnsi="Times New Roman"/>
          <w:sz w:val="28"/>
          <w:szCs w:val="28"/>
        </w:rPr>
        <w:t>То есть</w:t>
      </w:r>
      <w:r w:rsidRPr="00B23C8A">
        <w:rPr>
          <w:rFonts w:ascii="Times New Roman" w:hAnsi="Times New Roman"/>
          <w:sz w:val="28"/>
          <w:szCs w:val="28"/>
        </w:rPr>
        <w:t>, чем больше площадь помещения, тем больше ее собственнику необходимо будет платить за содержание общего имущества.</w:t>
      </w:r>
    </w:p>
    <w:p w:rsidR="003E7F3D" w:rsidRPr="00B23C8A" w:rsidRDefault="003E7F3D" w:rsidP="003E7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C8A">
        <w:rPr>
          <w:rFonts w:ascii="Times New Roman" w:hAnsi="Times New Roman"/>
          <w:sz w:val="28"/>
          <w:szCs w:val="28"/>
        </w:rPr>
        <w:t xml:space="preserve">При этом данная обязанность возникает в силу закона и не обусловлена наличием договорных отношений собственника нежилого помещения с управляющей компанией или товариществом собственников жилья. Верховный Суд РФ неоднократно обращал внимание, что отсутствие у собственника помещения договора в письменной форме не может являться основанием для неоплаты услуг по содержанию и текущему ремонту общего имущества. Кроме того, Верховный Суд РФ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23C8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B23C8A">
        <w:rPr>
          <w:rFonts w:ascii="Times New Roman" w:hAnsi="Times New Roman"/>
          <w:sz w:val="28"/>
          <w:szCs w:val="28"/>
        </w:rPr>
        <w:t xml:space="preserve"> Пленума Верховного Суда РФ  от 27.06.2017 № 22  указал, что 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общим имуществом, например, лифтом или придомовой территорией.</w:t>
      </w:r>
    </w:p>
    <w:p w:rsidR="003D6130" w:rsidRDefault="003D6130"/>
    <w:sectPr w:rsidR="003D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7F3D"/>
    <w:rsid w:val="000A20C1"/>
    <w:rsid w:val="00276262"/>
    <w:rsid w:val="003D6130"/>
    <w:rsid w:val="003E7F3D"/>
    <w:rsid w:val="00A8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F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Добрый день</vt:lpstr>
    </vt:vector>
  </TitlesOfParts>
  <Company>proc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Добрый день</dc:title>
  <dc:creator>avdeeva.d</dc:creator>
  <cp:lastModifiedBy>xxx</cp:lastModifiedBy>
  <cp:revision>2</cp:revision>
  <dcterms:created xsi:type="dcterms:W3CDTF">2019-03-27T10:52:00Z</dcterms:created>
  <dcterms:modified xsi:type="dcterms:W3CDTF">2019-03-27T10:52:00Z</dcterms:modified>
</cp:coreProperties>
</file>