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7A" w:rsidRPr="000C1944" w:rsidRDefault="000C1944" w:rsidP="00CC53A5">
      <w:pPr>
        <w:suppressAutoHyphens/>
        <w:ind w:firstLine="709"/>
        <w:jc w:val="both"/>
        <w:rPr>
          <w:b/>
        </w:rPr>
      </w:pPr>
      <w:r>
        <w:rPr>
          <w:b/>
        </w:rPr>
        <w:t>-</w:t>
      </w:r>
      <w:r w:rsidR="00005E23" w:rsidRPr="000C1944">
        <w:rPr>
          <w:b/>
        </w:rPr>
        <w:t xml:space="preserve"> </w:t>
      </w:r>
      <w:r w:rsidR="00CC53A5" w:rsidRPr="000C1944">
        <w:rPr>
          <w:b/>
        </w:rPr>
        <w:t>У меня после смерти матери от онкологического заболевания остались неиспользованные лекарственные препараты, содержащие наркотические вещества. Что мне с ними делать?</w:t>
      </w:r>
    </w:p>
    <w:p w:rsidR="000C1944" w:rsidRDefault="000C1944" w:rsidP="00CC53A5">
      <w:pPr>
        <w:suppressAutoHyphens/>
        <w:ind w:firstLine="709"/>
        <w:jc w:val="both"/>
        <w:rPr>
          <w:b/>
        </w:rPr>
      </w:pPr>
    </w:p>
    <w:p w:rsidR="00CC53A5" w:rsidRPr="00CC53A5" w:rsidRDefault="000C1944" w:rsidP="00CC53A5">
      <w:pPr>
        <w:suppressAutoHyphens/>
        <w:ind w:firstLine="709"/>
        <w:jc w:val="both"/>
        <w:rPr>
          <w:color w:val="333333"/>
          <w:szCs w:val="28"/>
        </w:rPr>
      </w:pPr>
      <w:r>
        <w:rPr>
          <w:b/>
        </w:rPr>
        <w:t>Отвечает старший помощник прокурора Курского района Ховалкин Е.С.</w:t>
      </w:r>
      <w:r w:rsidR="00005E23" w:rsidRPr="00005E23">
        <w:rPr>
          <w:b/>
        </w:rPr>
        <w:t>:</w:t>
      </w:r>
      <w:r w:rsidR="00005E23">
        <w:t xml:space="preserve"> </w:t>
      </w:r>
      <w:r w:rsidR="00CC53A5" w:rsidRPr="00CC53A5">
        <w:rPr>
          <w:color w:val="333333"/>
          <w:szCs w:val="28"/>
        </w:rPr>
        <w:t>Сог</w:t>
      </w:r>
      <w:r w:rsidR="00CC53A5">
        <w:rPr>
          <w:color w:val="333333"/>
          <w:szCs w:val="28"/>
        </w:rPr>
        <w:t>ласно Приказу Минздрава России «</w:t>
      </w:r>
      <w:r w:rsidR="00CC53A5" w:rsidRPr="00CC53A5">
        <w:rPr>
          <w:color w:val="333333"/>
          <w:szCs w:val="28"/>
        </w:rPr>
        <w:t>Об утверждении порядка приема неиспользованных наркотических средств о</w:t>
      </w:r>
      <w:r w:rsidR="00CC53A5">
        <w:rPr>
          <w:color w:val="333333"/>
          <w:szCs w:val="28"/>
        </w:rPr>
        <w:t>т родственников умерших больных»</w:t>
      </w:r>
      <w:r w:rsidR="00CC53A5" w:rsidRPr="00CC53A5">
        <w:rPr>
          <w:color w:val="333333"/>
          <w:szCs w:val="28"/>
        </w:rPr>
        <w:t xml:space="preserve"> от 15.01.2016 N 23н возврату подлежат наркотические лекарственные препараты, находящиеся в невскрытых или частично использованных первичных и/или вторичных (потребительских) упаковках.</w:t>
      </w:r>
    </w:p>
    <w:p w:rsidR="00CC53A5" w:rsidRPr="00CC53A5" w:rsidRDefault="00CC53A5" w:rsidP="00CC53A5">
      <w:pPr>
        <w:suppressAutoHyphens/>
        <w:ind w:firstLine="709"/>
        <w:jc w:val="both"/>
        <w:rPr>
          <w:color w:val="333333"/>
          <w:szCs w:val="28"/>
        </w:rPr>
      </w:pPr>
      <w:r w:rsidRPr="00CC53A5">
        <w:rPr>
          <w:color w:val="333333"/>
          <w:szCs w:val="28"/>
        </w:rPr>
        <w:t>Прием неиспользованных наркотических лекарственных препаратов осуществляется уполномоченным работником медицинской организации по месту жительства (пребывания) больного, в которой был выписан данный препарат.</w:t>
      </w:r>
    </w:p>
    <w:p w:rsidR="00AF317A" w:rsidRDefault="00CC53A5" w:rsidP="00CC53A5">
      <w:pPr>
        <w:suppressAutoHyphens/>
        <w:autoSpaceDE w:val="0"/>
        <w:autoSpaceDN w:val="0"/>
        <w:adjustRightInd w:val="0"/>
        <w:ind w:firstLine="709"/>
        <w:jc w:val="both"/>
        <w:rPr>
          <w:color w:val="333333"/>
          <w:szCs w:val="28"/>
        </w:rPr>
      </w:pPr>
      <w:r w:rsidRPr="00CC53A5">
        <w:rPr>
          <w:color w:val="333333"/>
          <w:szCs w:val="28"/>
        </w:rPr>
        <w:t>Сдача препаратов осуществляется в течение 3 дней со дня получения медицинского свидетельства о смерти по учетной форме N 106/у-08. При приеме препаратов составляется акт приема наркотических лекарственных препаратов от родственников умерших больных, который выдается такому родственнику.</w:t>
      </w:r>
    </w:p>
    <w:p w:rsidR="00CC53A5" w:rsidRPr="00CC53A5" w:rsidRDefault="00CC53A5" w:rsidP="00CC53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333333"/>
          <w:szCs w:val="28"/>
        </w:rPr>
        <w:t xml:space="preserve">Таким образом, все </w:t>
      </w:r>
      <w:r w:rsidRPr="00CC53A5">
        <w:rPr>
          <w:color w:val="333333"/>
          <w:szCs w:val="28"/>
        </w:rPr>
        <w:t>наркотические лекарственные препараты</w:t>
      </w:r>
      <w:r>
        <w:rPr>
          <w:color w:val="333333"/>
          <w:szCs w:val="28"/>
        </w:rPr>
        <w:t xml:space="preserve"> Вы обязаны сдать по акту приема в медицинскую организацию, которой данные препараты были выписаны.</w:t>
      </w:r>
    </w:p>
    <w:p w:rsidR="00AF317A" w:rsidRDefault="00AF317A" w:rsidP="00AF317A">
      <w:pPr>
        <w:ind w:firstLine="737"/>
      </w:pPr>
    </w:p>
    <w:sectPr w:rsidR="00AF317A" w:rsidSect="00713B68">
      <w:pgSz w:w="11906" w:h="16838" w:code="9"/>
      <w:pgMar w:top="1134" w:right="56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HorizontalDrawingGridEvery w:val="0"/>
  <w:displayVerticalDrawingGridEvery w:val="2"/>
  <w:characterSpacingControl w:val="doNotCompress"/>
  <w:compat/>
  <w:rsids>
    <w:rsidRoot w:val="00AF317A"/>
    <w:rsid w:val="00005E23"/>
    <w:rsid w:val="000C1944"/>
    <w:rsid w:val="002D5153"/>
    <w:rsid w:val="00713B68"/>
    <w:rsid w:val="007942B0"/>
    <w:rsid w:val="007C4CF0"/>
    <w:rsid w:val="009A659D"/>
    <w:rsid w:val="00AF317A"/>
    <w:rsid w:val="00B917FC"/>
    <w:rsid w:val="00C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Prokuratura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Мой дед проживал один, в д</dc:title>
  <dc:creator>hovalkin.e</dc:creator>
  <cp:lastModifiedBy>xxx</cp:lastModifiedBy>
  <cp:revision>2</cp:revision>
  <cp:lastPrinted>2019-03-17T14:43:00Z</cp:lastPrinted>
  <dcterms:created xsi:type="dcterms:W3CDTF">2019-03-27T10:44:00Z</dcterms:created>
  <dcterms:modified xsi:type="dcterms:W3CDTF">2019-03-27T10:44:00Z</dcterms:modified>
</cp:coreProperties>
</file>