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AD" w:rsidRPr="008A65AD" w:rsidRDefault="008A65AD" w:rsidP="008A65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65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антитеррористической безопасности</w:t>
      </w:r>
    </w:p>
    <w:p w:rsidR="008A65AD" w:rsidRPr="008A65AD" w:rsidRDefault="008A65AD" w:rsidP="008A65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терроризма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ЛИЧНАЯ БЕЗОПАСНОСТЬ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Прочтите эти рекомендации специалистов по борьбе с терроризмом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 xml:space="preserve">В опасной ситуации эти рекомендации помогут Вам спасти собственную жизнь и жизнь </w:t>
      </w:r>
      <w:proofErr w:type="gramStart"/>
      <w:r w:rsidRPr="008A65AD">
        <w:rPr>
          <w:rFonts w:ascii="Times New Roman" w:eastAsia="Times New Roman" w:hAnsi="Times New Roman" w:cs="Times New Roman"/>
          <w:sz w:val="24"/>
          <w:szCs w:val="24"/>
        </w:rPr>
        <w:t>Ваших</w:t>
      </w:r>
      <w:proofErr w:type="gramEnd"/>
      <w:r w:rsidRPr="008A65AD">
        <w:rPr>
          <w:rFonts w:ascii="Times New Roman" w:eastAsia="Times New Roman" w:hAnsi="Times New Roman" w:cs="Times New Roman"/>
          <w:sz w:val="24"/>
          <w:szCs w:val="24"/>
        </w:rPr>
        <w:t xml:space="preserve"> близких!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РЕКОМЕНДАЦИИ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К террористическому акту невозможно подго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товиться заранее. Его можно попытаться предот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вратить или минимизировать его последствия.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 xml:space="preserve">Следует проявлять особую осторожность на многолюдных мероприятиях с </w:t>
      </w:r>
      <w:proofErr w:type="gramStart"/>
      <w:r w:rsidRPr="008A65AD">
        <w:rPr>
          <w:rFonts w:ascii="Times New Roman" w:eastAsia="Times New Roman" w:hAnsi="Times New Roman" w:cs="Times New Roman"/>
          <w:sz w:val="24"/>
          <w:szCs w:val="24"/>
        </w:rPr>
        <w:t>тысячами участ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ников</w:t>
      </w:r>
      <w:proofErr w:type="gramEnd"/>
      <w:r w:rsidRPr="008A65AD">
        <w:rPr>
          <w:rFonts w:ascii="Times New Roman" w:eastAsia="Times New Roman" w:hAnsi="Times New Roman" w:cs="Times New Roman"/>
          <w:sz w:val="24"/>
          <w:szCs w:val="24"/>
        </w:rPr>
        <w:t>, в популярных развлекательных заведени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ях, гипермаркетах, в аэропортах и на вокзалах.</w:t>
      </w:r>
    </w:p>
    <w:p w:rsidR="008A65AD" w:rsidRPr="008A65AD" w:rsidRDefault="008A65AD" w:rsidP="008A6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Обращайте внимание на подозрительных лю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дей, предметы, на любые подозрительные ме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лочи. Сообщайте обо всем подозрительном сотрудникам правоохранительных органов;</w:t>
      </w:r>
    </w:p>
    <w:p w:rsidR="008A65AD" w:rsidRPr="008A65AD" w:rsidRDefault="008A65AD" w:rsidP="008A6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Обращайте особое внимание на появление незнакомых лиц и автомобилей, разгрузку мешков и ящиков;</w:t>
      </w:r>
    </w:p>
    <w:p w:rsidR="008A65AD" w:rsidRPr="008A65AD" w:rsidRDefault="008A65AD" w:rsidP="008A6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При обнаружении брошенного, разукомплек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тованного, длительное время не эксплуатирующегося транспорта сообщайте об этом в рай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онные администрации, в органы местного самоуправления;</w:t>
      </w:r>
    </w:p>
    <w:p w:rsidR="008A65AD" w:rsidRPr="008A65AD" w:rsidRDefault="008A65AD" w:rsidP="008A6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Никогда не принимайте от незнакомцев паке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ты и сумки, не оставляйте свой багаж без при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смотра;</w:t>
      </w:r>
    </w:p>
    <w:p w:rsidR="008A65AD" w:rsidRPr="008A65AD" w:rsidRDefault="008A65AD" w:rsidP="008A6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Всегда узнавайте, где находятся резервные выходы из помещения;</w:t>
      </w:r>
    </w:p>
    <w:p w:rsidR="008A65AD" w:rsidRPr="008A65AD" w:rsidRDefault="008A65AD" w:rsidP="008A6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Если произошел взрыв, пожар, землетрясе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ние, не пользуйтесь лифтом;</w:t>
      </w:r>
    </w:p>
    <w:p w:rsidR="008A65AD" w:rsidRPr="008A65AD" w:rsidRDefault="008A65AD" w:rsidP="008A6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Старайтесь не поддаваться панике, что бы ни произошло.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НАДО И ЧЕГО НЕ НАДО ДЕЛАТЬ ПРИ ПРИМЕНЕНИИ ЗЛОУМЫШЛЕННИКАМИ ВЗРЫВНЫХ УСТРОЙСТВ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Самодельные взрывные устройства в повседнев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ной жизни не бросаются в глаза.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Помните: внешний вид предмета может скры</w:t>
      </w: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вать его настоящее назначение. </w:t>
      </w:r>
      <w:proofErr w:type="gramStart"/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качестве ка</w:t>
      </w: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муфляжа для самодельных взрывных устройств используются самые обычные бытовые предме</w:t>
      </w: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ты: сумки, пакеты, коробки, игрушки, банки из- под пива, пакеты из-под сока, сотовые телефоны ит. п.</w:t>
      </w:r>
      <w:proofErr w:type="gramEnd"/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Общественный транспорт и места массового по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сещения граждан привлекательны для злоумышлен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ников, использующих взрывные устройства, так как взрывы в них приводят к максимальному числу жертв.</w:t>
      </w:r>
    </w:p>
    <w:p w:rsid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 xml:space="preserve">Каждый день Вы минимум два раза проходите </w:t>
      </w:r>
      <w:proofErr w:type="gramStart"/>
      <w:r w:rsidRPr="008A65AD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радную</w:t>
      </w:r>
      <w:proofErr w:type="gramEnd"/>
      <w:r w:rsidRPr="008A65AD">
        <w:rPr>
          <w:rFonts w:ascii="Times New Roman" w:eastAsia="Times New Roman" w:hAnsi="Times New Roman" w:cs="Times New Roman"/>
          <w:sz w:val="24"/>
          <w:szCs w:val="24"/>
        </w:rPr>
        <w:t xml:space="preserve"> дома, в котором живете. При этом обращайте внимание на посторонние предметы, находящиеся в </w:t>
      </w:r>
      <w:proofErr w:type="gramStart"/>
      <w:r w:rsidRPr="008A65AD">
        <w:rPr>
          <w:rFonts w:ascii="Times New Roman" w:eastAsia="Times New Roman" w:hAnsi="Times New Roman" w:cs="Times New Roman"/>
          <w:sz w:val="24"/>
          <w:szCs w:val="24"/>
        </w:rPr>
        <w:t>парадной</w:t>
      </w:r>
      <w:proofErr w:type="gramEnd"/>
      <w:r w:rsidRPr="008A65AD">
        <w:rPr>
          <w:rFonts w:ascii="Times New Roman" w:eastAsia="Times New Roman" w:hAnsi="Times New Roman" w:cs="Times New Roman"/>
          <w:sz w:val="24"/>
          <w:szCs w:val="24"/>
        </w:rPr>
        <w:t>. Чем лучше контролируется доступ в под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вал Вашего дома, тем труднее потенциальным терро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ристам разместить там взрывные устройства.</w:t>
      </w:r>
    </w:p>
    <w:p w:rsid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СЛУЧАЕ ОБНАРУЖЕНИЯ ПОДОЗРИТЕЛЬНОГО ПРЕДМЕТА:</w:t>
      </w:r>
    </w:p>
    <w:p w:rsidR="008A65AD" w:rsidRPr="008A65AD" w:rsidRDefault="008A65AD" w:rsidP="008A6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жет привести к его взрыву;</w:t>
      </w:r>
    </w:p>
    <w:p w:rsidR="008A65AD" w:rsidRPr="008A65AD" w:rsidRDefault="008A65AD" w:rsidP="008A6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максимально быстро сообщите об обнаруженном подозрительном предмете в правоохранительные органы, водителю или машинисту транспорта, в ко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тором Вы едете.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РОДИТЕЛИ! Вы отвечаете за жизнь и здоровье Ваших детей. Разъясните детям, что любой предмет, найденный на улице, </w:t>
      </w:r>
      <w:proofErr w:type="gramStart"/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парадной</w:t>
      </w:r>
      <w:proofErr w:type="gramEnd"/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транспорте, может представлять опасность для жизни!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ВЗРЫВА НЕ УДАЛОСЬ ИЗБЕЖАТЬ:</w:t>
      </w:r>
    </w:p>
    <w:p w:rsidR="008A65AD" w:rsidRPr="008A65AD" w:rsidRDefault="008A65AD" w:rsidP="008A6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старайтесь не поддаваться панике, что бы ни про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изошло;</w:t>
      </w:r>
    </w:p>
    <w:p w:rsidR="008A65AD" w:rsidRPr="008A65AD" w:rsidRDefault="008A65AD" w:rsidP="008A6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попытайтесь оказать помощь раненым;</w:t>
      </w:r>
    </w:p>
    <w:p w:rsidR="008A65AD" w:rsidRPr="008A65AD" w:rsidRDefault="008A65AD" w:rsidP="008A6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эвакуироваться с места взрыва, пожара следует че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рез заранее определенные выходы, никогда не поль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зуйтесь лифтом.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БЕЗОПАСНОГО ПОВЕДЕНИЯ В МЕСТАХ МАССОВОГО СКОПЛЕНИЯ ЛЮДЕЙ</w:t>
      </w:r>
    </w:p>
    <w:p w:rsidR="008A65AD" w:rsidRPr="008A65AD" w:rsidRDefault="008A65AD" w:rsidP="008A6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Избегайте больших скоплений людей.</w:t>
      </w:r>
    </w:p>
    <w:p w:rsidR="008A65AD" w:rsidRPr="008A65AD" w:rsidRDefault="008A65AD" w:rsidP="008A6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Не присоединяйтесь к толпе, как бы ни хотелось посмотреть на происходящие события.</w:t>
      </w:r>
    </w:p>
    <w:p w:rsidR="008A65AD" w:rsidRPr="008A65AD" w:rsidRDefault="008A65AD" w:rsidP="008A6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Если оказались в толпе, позвольте ей нести вас, но попытайтесь выбраться из неё.</w:t>
      </w:r>
    </w:p>
    <w:p w:rsidR="008A65AD" w:rsidRPr="008A65AD" w:rsidRDefault="008A65AD" w:rsidP="008A6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Глубоко вдохните и разведите согнутые в локтях руки чуть в стороны, чтобы грудная клетка не была сдавлена.</w:t>
      </w:r>
    </w:p>
    <w:p w:rsidR="008A65AD" w:rsidRPr="008A65AD" w:rsidRDefault="008A65AD" w:rsidP="008A6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Стремитесь оказаться подальше от высоких и круп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ных людей, людей с громоздкими предметами и большими сумками.</w:t>
      </w:r>
    </w:p>
    <w:p w:rsidR="008A65AD" w:rsidRPr="008A65AD" w:rsidRDefault="008A65AD" w:rsidP="008A6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Любыми способами старайтесь удержаться на ногах.</w:t>
      </w:r>
    </w:p>
    <w:p w:rsidR="008A65AD" w:rsidRPr="008A65AD" w:rsidRDefault="008A65AD" w:rsidP="008A6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Не держите руки в карманах.</w:t>
      </w:r>
    </w:p>
    <w:p w:rsidR="008A65AD" w:rsidRPr="008A65AD" w:rsidRDefault="008A65AD" w:rsidP="008A6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Двигаясь, поднимайте ноги как можно выше, ставь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те ногу на полную стопу, не семените, не поднимай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тесь на цыпочки.</w:t>
      </w:r>
    </w:p>
    <w:p w:rsidR="008A65AD" w:rsidRPr="008A65AD" w:rsidRDefault="008A65AD" w:rsidP="008A6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Если что-то уронили, ни в коем случае не наклоняй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тесь, чтобы поднять.</w:t>
      </w:r>
    </w:p>
    <w:p w:rsidR="008A65AD" w:rsidRPr="008A65AD" w:rsidRDefault="008A65AD" w:rsidP="008A6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Если вы упали, постарайтесь как можно быстрее подняться на ноги. При этом не опирайтесь на руки (их отдавят либо сломают). Старайтесь хоть на мгно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вение встать на подошвы или на носки. Обретя опо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ру, «выныривайте», резко оттолкнувшись от земли ногами.</w:t>
      </w:r>
    </w:p>
    <w:p w:rsidR="008A65AD" w:rsidRPr="008A65AD" w:rsidRDefault="008A65AD" w:rsidP="008A6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Если встать не удается, свернитесь клубком, защи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тите голову предплечьями, а ладонями прикройте затылок.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МЕРЫ ЛИЧНОЙ БЕЗОПАСНОСТИ ПРИ ПЕРЕДВИЖЕНИИ НА ОБЩЕСТВЕННОМ ТРАНСПОРТЕ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В трамвае, автобусе, троллейбусе, маршрутном такси:</w:t>
      </w:r>
    </w:p>
    <w:p w:rsidR="008A65AD" w:rsidRPr="008A65AD" w:rsidRDefault="008A65AD" w:rsidP="008A6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 ПРИ ПОЖАРЕ</w:t>
      </w:r>
    </w:p>
    <w:p w:rsidR="008A65AD" w:rsidRPr="008A65AD" w:rsidRDefault="008A65AD" w:rsidP="008A65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Пригнуться как можно ниже, стараясь вы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браться из здания как можно быстрее. Обмо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тать лицо влажными тряпками или одеждой, чтобы дышать через них.</w:t>
      </w:r>
    </w:p>
    <w:p w:rsidR="008A65AD" w:rsidRPr="008A65AD" w:rsidRDefault="008A65AD" w:rsidP="008A65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нии дым или огонь, после этого проходите. Если ручка двери или сама дверь горячая, никогда не открывайте её.</w:t>
      </w:r>
    </w:p>
    <w:p w:rsidR="008A65AD" w:rsidRPr="008A65AD" w:rsidRDefault="008A65AD" w:rsidP="008A65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не можете выбраться из здания, не</w:t>
      </w:r>
      <w:r w:rsidRPr="008A65AD">
        <w:rPr>
          <w:rFonts w:ascii="Times New Roman" w:eastAsia="Times New Roman" w:hAnsi="Times New Roman" w:cs="Times New Roman"/>
          <w:sz w:val="24"/>
          <w:szCs w:val="24"/>
        </w:rPr>
        <w:softHyphen/>
        <w:t>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ПОМНИТЕ: ВАША ЦЕЛЬ - ОСТАТЬСЯ В ЖИВЫХ! 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Единый телефон службы спасения – 01</w:t>
      </w:r>
    </w:p>
    <w:p w:rsidR="008A65AD" w:rsidRPr="008A65AD" w:rsidRDefault="008A65AD" w:rsidP="008A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AD">
        <w:rPr>
          <w:rFonts w:ascii="Times New Roman" w:eastAsia="Times New Roman" w:hAnsi="Times New Roman" w:cs="Times New Roman"/>
          <w:sz w:val="24"/>
          <w:szCs w:val="24"/>
        </w:rPr>
        <w:t>При звонке с мобильного телефона – 112 (бесплатно)</w:t>
      </w:r>
    </w:p>
    <w:p w:rsidR="008A65AD" w:rsidRDefault="008A65AD" w:rsidP="008A65AD">
      <w:pPr>
        <w:pStyle w:val="a3"/>
      </w:pPr>
      <w:r>
        <w:rPr>
          <w:rStyle w:val="a5"/>
          <w:b/>
          <w:bCs/>
        </w:rPr>
        <w:t xml:space="preserve">УВАЖАЕМЫЕ ГРАЖДАНЕ! </w:t>
      </w:r>
    </w:p>
    <w:p w:rsidR="008A65AD" w:rsidRDefault="008A65AD" w:rsidP="008A65AD">
      <w:pPr>
        <w:pStyle w:val="a3"/>
      </w:pPr>
      <w:r>
        <w:rPr>
          <w:rStyle w:val="a4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>
        <w:rPr>
          <w:rStyle w:val="a4"/>
        </w:rPr>
        <w:t>пинайте</w:t>
      </w:r>
      <w:proofErr w:type="gramEnd"/>
      <w:r>
        <w:rPr>
          <w:rStyle w:val="a4"/>
        </w:rPr>
        <w:t xml:space="preserve"> ногами – в ней может находиться взрывное устройство.</w:t>
      </w:r>
    </w:p>
    <w:p w:rsidR="008A65AD" w:rsidRDefault="008A65AD" w:rsidP="008A65AD">
      <w:pPr>
        <w:pStyle w:val="a3"/>
      </w:pPr>
      <w:r>
        <w:t>Родители! Разъясните детям, что любой предмет, найденный на улице или в подъезде, может представлять опасность.</w:t>
      </w:r>
    </w:p>
    <w:p w:rsidR="008A65AD" w:rsidRDefault="008A65AD" w:rsidP="008A65AD">
      <w:pPr>
        <w:pStyle w:val="a3"/>
        <w:ind w:left="-5"/>
      </w:pPr>
      <w:r>
        <w:t>Помните, что заведомо ложное сообщение о готовящемся акте терроризма влечет за собой уголовную ответственность.</w:t>
      </w:r>
    </w:p>
    <w:p w:rsidR="008A65AD" w:rsidRDefault="008A65AD" w:rsidP="008A65AD">
      <w:pPr>
        <w:pStyle w:val="a3"/>
        <w:ind w:left="-5"/>
      </w:pPr>
      <w:proofErr w:type="gramStart"/>
      <w: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  угроза совершения указанных действий в тех же целях.</w:t>
      </w:r>
      <w:proofErr w:type="gramEnd"/>
    </w:p>
    <w:p w:rsidR="008A65AD" w:rsidRDefault="008A65AD" w:rsidP="008A65AD">
      <w:pPr>
        <w:pStyle w:val="a3"/>
        <w:ind w:left="-5"/>
      </w:pPr>
      <w: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8A65AD" w:rsidRDefault="008A65AD" w:rsidP="008A65AD">
      <w:pPr>
        <w:pStyle w:val="2"/>
      </w:pPr>
      <w:r>
        <w:t>1. Обнаружение подозрительно предмета, который может оказаться взрывным устройством</w:t>
      </w:r>
    </w:p>
    <w:p w:rsidR="008A65AD" w:rsidRDefault="008A65AD" w:rsidP="008A65AD">
      <w:pPr>
        <w:pStyle w:val="a3"/>
        <w:ind w:left="-5"/>
      </w:pPr>
      <w: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8A65AD" w:rsidRDefault="008A65AD" w:rsidP="008A65AD">
      <w:pPr>
        <w:pStyle w:val="a3"/>
      </w:pPr>
      <w:r>
        <w:rPr>
          <w:rStyle w:val="a5"/>
          <w:b/>
          <w:bCs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8A65AD" w:rsidRDefault="008A65AD" w:rsidP="008A65AD">
      <w:pPr>
        <w:pStyle w:val="a3"/>
        <w:ind w:left="-5"/>
      </w:pPr>
      <w:r>
        <w:t xml:space="preserve">Обнаружив забытую и бесхозную вещь в общественном месте, опросите людей, </w:t>
      </w:r>
      <w:proofErr w:type="gramStart"/>
      <w:r>
        <w:t>находящиеся</w:t>
      </w:r>
      <w:proofErr w:type="gramEnd"/>
      <w:r>
        <w:t xml:space="preserve"> рядом. Постарайтесь установить, чья она или кто ее оставил. Если хозяин не установлен, немедленно сообщите о находке  в отделение  полиции или  в ЕДДС</w:t>
      </w:r>
    </w:p>
    <w:p w:rsidR="008A65AD" w:rsidRDefault="008A65AD" w:rsidP="008A65AD">
      <w:pPr>
        <w:pStyle w:val="a3"/>
        <w:ind w:left="-5"/>
      </w:pPr>
      <w:r>
        <w:t>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</w:t>
      </w:r>
    </w:p>
    <w:p w:rsidR="008A65AD" w:rsidRDefault="008A65AD" w:rsidP="008A65AD">
      <w:pPr>
        <w:pStyle w:val="a3"/>
        <w:ind w:left="-5"/>
      </w:pPr>
      <w:r>
        <w:t>При обнаружении подозрительного предмета в учреждении, немедленно сообщите о находке администрации.</w:t>
      </w:r>
    </w:p>
    <w:p w:rsidR="008A65AD" w:rsidRDefault="008A65AD" w:rsidP="008A65AD">
      <w:pPr>
        <w:pStyle w:val="a3"/>
        <w:ind w:left="-5"/>
      </w:pPr>
      <w:r>
        <w:lastRenderedPageBreak/>
        <w:t>Во всех перечисленных случаях:</w:t>
      </w:r>
    </w:p>
    <w:p w:rsidR="008A65AD" w:rsidRDefault="008A65AD" w:rsidP="008A65A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не трогайте, не вскрывайте и не передвигайте находку.</w:t>
      </w:r>
    </w:p>
    <w:p w:rsidR="008A65AD" w:rsidRDefault="008A65AD" w:rsidP="008A65A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зафиксируйте время обнаружения находки</w:t>
      </w:r>
    </w:p>
    <w:p w:rsidR="008A65AD" w:rsidRDefault="008A65AD" w:rsidP="008A65A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постарайтесь сделать так, чтобы люди отошли как можно дальше от опасной находки</w:t>
      </w:r>
    </w:p>
    <w:p w:rsidR="008A65AD" w:rsidRDefault="008A65AD" w:rsidP="008A65A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обязательно дождитесь прибытия оперативно- следственной группы</w:t>
      </w:r>
    </w:p>
    <w:p w:rsidR="008A65AD" w:rsidRDefault="008A65AD" w:rsidP="008A65A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не забывайте, что вы являетесь самым важным очевидцем</w:t>
      </w:r>
    </w:p>
    <w:p w:rsidR="008A65AD" w:rsidRDefault="008A65AD" w:rsidP="008A65AD">
      <w:pPr>
        <w:pStyle w:val="a3"/>
        <w:ind w:left="-5"/>
      </w:pPr>
      <w: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8A65AD" w:rsidRDefault="008A65AD" w:rsidP="008A65AD">
      <w:pPr>
        <w:pStyle w:val="2"/>
      </w:pPr>
      <w:r>
        <w:t xml:space="preserve">2. Получение информации </w:t>
      </w:r>
      <w:proofErr w:type="gramStart"/>
      <w:r>
        <w:t>о</w:t>
      </w:r>
      <w:proofErr w:type="gramEnd"/>
      <w:r>
        <w:t xml:space="preserve"> эвакуации</w:t>
      </w:r>
    </w:p>
    <w:p w:rsidR="008A65AD" w:rsidRDefault="008A65AD" w:rsidP="008A65AD">
      <w:pPr>
        <w:pStyle w:val="a3"/>
        <w:ind w:left="-5"/>
      </w:pPr>
      <w: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8A65AD" w:rsidRDefault="008A65AD" w:rsidP="008A65AD">
      <w:pPr>
        <w:pStyle w:val="a3"/>
        <w:ind w:left="-5"/>
      </w:pPr>
      <w:r>
        <w:t>Находясь в квартире, выполняйте следующие действия:</w:t>
      </w:r>
    </w:p>
    <w:p w:rsidR="008A65AD" w:rsidRDefault="008A65AD" w:rsidP="008A65AD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возьмите личные документы, деньги и ценности</w:t>
      </w:r>
    </w:p>
    <w:p w:rsidR="008A65AD" w:rsidRDefault="008A65AD" w:rsidP="008A65AD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отключите электричество, воду и газ</w:t>
      </w:r>
    </w:p>
    <w:p w:rsidR="008A65AD" w:rsidRDefault="008A65AD" w:rsidP="008A65AD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окажите помощь в эксплуатации пожилых и </w:t>
      </w:r>
      <w:proofErr w:type="gramStart"/>
      <w:r>
        <w:t>тяжело больных</w:t>
      </w:r>
      <w:proofErr w:type="gramEnd"/>
      <w:r>
        <w:t xml:space="preserve"> людей</w:t>
      </w:r>
    </w:p>
    <w:p w:rsidR="008A65AD" w:rsidRDefault="008A65AD" w:rsidP="008A65AD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обязательно закройте входную дверь на замок- это защитит квартиру от возможного проникновения мародеров.</w:t>
      </w:r>
    </w:p>
    <w:p w:rsidR="008A65AD" w:rsidRDefault="008A65AD" w:rsidP="008A65AD">
      <w:pPr>
        <w:pStyle w:val="a3"/>
        <w:ind w:left="-5"/>
      </w:pPr>
      <w: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8A65AD" w:rsidRDefault="008A65AD" w:rsidP="008A65AD">
      <w:pPr>
        <w:pStyle w:val="2"/>
      </w:pPr>
      <w:r>
        <w:t>3. Поступление угрозы по телефону</w:t>
      </w:r>
    </w:p>
    <w:p w:rsidR="008A65AD" w:rsidRDefault="008A65AD" w:rsidP="008A65AD">
      <w:pPr>
        <w:pStyle w:val="a3"/>
        <w:ind w:left="-5"/>
      </w:pPr>
      <w: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8A65AD" w:rsidRDefault="008A65AD" w:rsidP="008A65AD">
      <w:pPr>
        <w:pStyle w:val="a3"/>
        <w:ind w:left="-5"/>
      </w:pPr>
      <w:r>
        <w:t>Звонки с угрозами могут поступить лично вам и содержать, например, требования выплатить значительную сумму денег.</w:t>
      </w:r>
    </w:p>
    <w:p w:rsidR="008A65AD" w:rsidRDefault="008A65AD" w:rsidP="008A65AD">
      <w:pPr>
        <w:pStyle w:val="a3"/>
        <w:ind w:left="-5"/>
      </w:pPr>
      <w:r>
        <w:t>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8A65AD" w:rsidRDefault="008A65AD" w:rsidP="008A65AD">
      <w:pPr>
        <w:pStyle w:val="a3"/>
        <w:ind w:left="-5"/>
      </w:pPr>
      <w:r>
        <w:t xml:space="preserve">При отсутствии </w:t>
      </w:r>
      <w:proofErr w:type="gramStart"/>
      <w:r>
        <w:t>звукозаписывающей</w:t>
      </w:r>
      <w:proofErr w:type="gramEnd"/>
      <w:r>
        <w:t xml:space="preserve"> аппаратура и </w:t>
      </w:r>
      <w:proofErr w:type="spellStart"/>
      <w:r>
        <w:t>АОНа</w:t>
      </w:r>
      <w:proofErr w:type="spellEnd"/>
      <w:r>
        <w:t xml:space="preserve"> значительную помощь правоохранительным органам окажут следующие действия:</w:t>
      </w:r>
    </w:p>
    <w:p w:rsidR="008A65AD" w:rsidRDefault="008A65AD" w:rsidP="008A65A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постарайтесь дословно запомнить разговор и зафиксировать его на бумаге</w:t>
      </w:r>
    </w:p>
    <w:p w:rsidR="008A65AD" w:rsidRDefault="008A65AD" w:rsidP="008A65A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по ходу разговора отметьте пол и возраст звонившего, особенности его (ее) речи</w:t>
      </w:r>
    </w:p>
    <w:p w:rsidR="008A65AD" w:rsidRDefault="008A65AD" w:rsidP="008A65A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голос (громкий или тихий, низкий или высокий)</w:t>
      </w:r>
    </w:p>
    <w:p w:rsidR="008A65AD" w:rsidRDefault="008A65AD" w:rsidP="008A65A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темп речи (быстрый или медленный)</w:t>
      </w:r>
    </w:p>
    <w:p w:rsidR="008A65AD" w:rsidRDefault="008A65AD" w:rsidP="008A65A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произношение (отчетливое, искаженно с заиканием)</w:t>
      </w:r>
    </w:p>
    <w:p w:rsidR="008A65AD" w:rsidRDefault="008A65AD" w:rsidP="008A65A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мера речи (развязанная, с </w:t>
      </w:r>
      <w:proofErr w:type="gramStart"/>
      <w:r>
        <w:t>издевкой</w:t>
      </w:r>
      <w:proofErr w:type="gramEnd"/>
      <w:r>
        <w:t>)</w:t>
      </w:r>
    </w:p>
    <w:p w:rsidR="008A65AD" w:rsidRDefault="008A65AD" w:rsidP="008A65A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обязательно отметьте звуковой вон (шум автомашин, или железнодорожного транспорта, звук теле- или радиоаппаратуры, голоса, </w:t>
      </w:r>
      <w:proofErr w:type="gramStart"/>
      <w:r>
        <w:t>другое</w:t>
      </w:r>
      <w:proofErr w:type="gramEnd"/>
      <w:r>
        <w:t>)</w:t>
      </w:r>
    </w:p>
    <w:p w:rsidR="008A65AD" w:rsidRDefault="008A65AD" w:rsidP="008A65A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отметьте характер звонк</w:t>
      </w:r>
      <w:proofErr w:type="gramStart"/>
      <w:r>
        <w:t>а-</w:t>
      </w:r>
      <w:proofErr w:type="gramEnd"/>
      <w:r>
        <w:t xml:space="preserve"> городской или междугородний</w:t>
      </w:r>
    </w:p>
    <w:p w:rsidR="008A65AD" w:rsidRDefault="008A65AD" w:rsidP="008A65A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обязательно зафиксируйте точное время начала разговора и его продолжительность.</w:t>
      </w:r>
    </w:p>
    <w:p w:rsidR="008A65AD" w:rsidRDefault="008A65AD" w:rsidP="008A65AD">
      <w:pPr>
        <w:pStyle w:val="a3"/>
        <w:ind w:left="-5"/>
      </w:pPr>
      <w:r>
        <w:lastRenderedPageBreak/>
        <w:t>Не бойтесь запугиваний преступников, по окончании разговора немедленно сообщите о нем в правоохранительные органы. 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8A65AD" w:rsidRDefault="008A65AD" w:rsidP="008A65AD">
      <w:pPr>
        <w:pStyle w:val="a3"/>
        <w:ind w:left="-5"/>
      </w:pPr>
      <w: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8A65AD" w:rsidRDefault="008A65AD" w:rsidP="008A65AD">
      <w:pPr>
        <w:pStyle w:val="2"/>
      </w:pPr>
      <w:r>
        <w:t>4. Поступление угрозы в письменном виде</w:t>
      </w:r>
    </w:p>
    <w:p w:rsidR="008A65AD" w:rsidRDefault="008A65AD" w:rsidP="008A65AD">
      <w:pPr>
        <w:pStyle w:val="a3"/>
        <w:ind w:left="-5"/>
      </w:pPr>
      <w:r>
        <w:t xml:space="preserve">Угрозы в письменной форме могут поступать к вам как по почте, так 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анонимных материалах (записках, подписях, информации на дискете).</w:t>
      </w:r>
    </w:p>
    <w:p w:rsidR="008A65AD" w:rsidRDefault="008A65AD" w:rsidP="008A65AD">
      <w:pPr>
        <w:pStyle w:val="a3"/>
        <w:ind w:left="-5"/>
      </w:pPr>
      <w:r>
        <w:t>После поступления такого документа обращайтесь с ним максимально осторожно.</w:t>
      </w:r>
    </w:p>
    <w:p w:rsidR="008A65AD" w:rsidRDefault="008A65AD" w:rsidP="008A65AD">
      <w:pPr>
        <w:pStyle w:val="a3"/>
        <w:ind w:left="-5"/>
      </w:pPr>
      <w:r>
        <w:t>Постарайтесь не оставлять на нем отпечатков своих пальцев.</w:t>
      </w:r>
    </w:p>
    <w:p w:rsidR="008A65AD" w:rsidRDefault="008A65AD" w:rsidP="008A65AD">
      <w:pPr>
        <w:pStyle w:val="a3"/>
        <w:ind w:left="-5"/>
      </w:pPr>
      <w:r>
        <w:t>Не мните документ, не делайте на нем пометок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возможности и уберите в чистый полиэтиленовый пакет и поместите в отдельную жесткую папку. Сохраните все: сам 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8A65AD" w:rsidRDefault="008A65AD" w:rsidP="008A65AD">
      <w:pPr>
        <w:pStyle w:val="2"/>
      </w:pPr>
      <w:r>
        <w:t>5. Захват в заложники</w:t>
      </w:r>
    </w:p>
    <w:p w:rsidR="008A65AD" w:rsidRDefault="008A65AD" w:rsidP="008A65AD">
      <w:pPr>
        <w:pStyle w:val="a3"/>
        <w:ind w:left="-5"/>
      </w:pPr>
      <w: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д.</w:t>
      </w:r>
    </w:p>
    <w:p w:rsidR="008A65AD" w:rsidRDefault="008A65AD" w:rsidP="008A65AD">
      <w:pPr>
        <w:pStyle w:val="a3"/>
        <w:ind w:left="-5"/>
      </w:pPr>
      <w:r>
        <w:t>Во всех случаях ваша жизнь становится предметом торга для террористов.</w:t>
      </w:r>
    </w:p>
    <w:p w:rsidR="008A65AD" w:rsidRDefault="008A65AD" w:rsidP="008A65AD">
      <w:pPr>
        <w:pStyle w:val="a3"/>
        <w:ind w:left="-5"/>
      </w:pPr>
      <w:r>
        <w:t>Захват может произойти в транспорте, в учреждении, на улице, в квартире.</w:t>
      </w:r>
    </w:p>
    <w:p w:rsidR="008A65AD" w:rsidRDefault="008A65AD" w:rsidP="008A65AD">
      <w:pPr>
        <w:pStyle w:val="a3"/>
        <w:ind w:left="-5"/>
      </w:pPr>
      <w:r>
        <w:t>Если вы оказались заложником, рекомендуется придерживаться следующих правил поведения:</w:t>
      </w:r>
    </w:p>
    <w:p w:rsidR="008A65AD" w:rsidRDefault="008A65AD" w:rsidP="008A65A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8A65AD" w:rsidRDefault="008A65AD" w:rsidP="008A65A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переносите лишения, оскорбления и унижения, не смотрите в глаза преступникам, не ведите себя вызывающе.</w:t>
      </w:r>
    </w:p>
    <w:p w:rsidR="008A65AD" w:rsidRDefault="008A65AD" w:rsidP="008A65A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8A65AD" w:rsidRDefault="008A65AD" w:rsidP="008A65A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на совершение любых действий (сесть, встать, попить, сходить в туалет) спрашивайте разрешения</w:t>
      </w:r>
    </w:p>
    <w:p w:rsidR="008A65AD" w:rsidRDefault="008A65AD" w:rsidP="008A65A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если вы ранены, постарайтесь не двигаться, этим вы сократите потерю крови,</w:t>
      </w:r>
    </w:p>
    <w:p w:rsidR="008A65AD" w:rsidRDefault="008A65AD" w:rsidP="008A65AD">
      <w:pPr>
        <w:pStyle w:val="a3"/>
      </w:pPr>
      <w:r>
        <w:rPr>
          <w:rStyle w:val="a4"/>
        </w:rPr>
        <w:t>помните: ваша цель остаться в живых</w:t>
      </w:r>
    </w:p>
    <w:p w:rsidR="008A65AD" w:rsidRDefault="008A65AD" w:rsidP="008A65AD">
      <w:pPr>
        <w:pStyle w:val="a3"/>
        <w:ind w:left="-5"/>
      </w:pPr>
      <w: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8A65AD" w:rsidRDefault="008A65AD" w:rsidP="008A65AD">
      <w:pPr>
        <w:pStyle w:val="a3"/>
        <w:ind w:left="-5"/>
      </w:pPr>
      <w:r>
        <w:t>Во время проведения спецслужбами операции по вашему освобождению неукоснительно соблюдайте следующие требования:</w:t>
      </w:r>
    </w:p>
    <w:p w:rsidR="008A65AD" w:rsidRDefault="008A65AD" w:rsidP="008A65A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лежите на полу лицом вниз, голова закройте руками и не двигайтесь</w:t>
      </w:r>
    </w:p>
    <w:p w:rsidR="008A65AD" w:rsidRDefault="008A65AD" w:rsidP="008A65A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ни в коем случае не бегите навстречу сотрудникам спецслужб или от них, так как они могут принять вас за преступника.</w:t>
      </w:r>
    </w:p>
    <w:p w:rsidR="008A65AD" w:rsidRDefault="008A65AD" w:rsidP="008A65A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lastRenderedPageBreak/>
        <w:t>если есть возможность, держитесь подальше от проемов дверей и окон.</w:t>
      </w:r>
    </w:p>
    <w:p w:rsidR="008A65AD" w:rsidRDefault="008A65AD" w:rsidP="008A65AD">
      <w:pPr>
        <w:pStyle w:val="a3"/>
        <w:ind w:left="-5"/>
      </w:pPr>
      <w: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C46E07" w:rsidRDefault="00C46E07"/>
    <w:sectPr w:rsidR="00C46E07" w:rsidSect="008A6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A4A"/>
    <w:multiLevelType w:val="multilevel"/>
    <w:tmpl w:val="BD56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7957"/>
    <w:multiLevelType w:val="multilevel"/>
    <w:tmpl w:val="BB92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1206D"/>
    <w:multiLevelType w:val="multilevel"/>
    <w:tmpl w:val="6DD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38B7"/>
    <w:multiLevelType w:val="multilevel"/>
    <w:tmpl w:val="FACC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B01E2"/>
    <w:multiLevelType w:val="multilevel"/>
    <w:tmpl w:val="BC48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D7A91"/>
    <w:multiLevelType w:val="multilevel"/>
    <w:tmpl w:val="A57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64912"/>
    <w:multiLevelType w:val="multilevel"/>
    <w:tmpl w:val="0CA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63D70"/>
    <w:multiLevelType w:val="multilevel"/>
    <w:tmpl w:val="66B6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07A0E"/>
    <w:multiLevelType w:val="multilevel"/>
    <w:tmpl w:val="888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47D75"/>
    <w:multiLevelType w:val="multilevel"/>
    <w:tmpl w:val="7F84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E6391"/>
    <w:multiLevelType w:val="multilevel"/>
    <w:tmpl w:val="1548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83F16"/>
    <w:multiLevelType w:val="multilevel"/>
    <w:tmpl w:val="BE4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D694E"/>
    <w:multiLevelType w:val="multilevel"/>
    <w:tmpl w:val="64BA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D6313"/>
    <w:multiLevelType w:val="multilevel"/>
    <w:tmpl w:val="597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54F1D"/>
    <w:multiLevelType w:val="multilevel"/>
    <w:tmpl w:val="93C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8008D"/>
    <w:multiLevelType w:val="multilevel"/>
    <w:tmpl w:val="79E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502CC"/>
    <w:multiLevelType w:val="multilevel"/>
    <w:tmpl w:val="1A0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73D0D"/>
    <w:multiLevelType w:val="multilevel"/>
    <w:tmpl w:val="B52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37A4E"/>
    <w:multiLevelType w:val="multilevel"/>
    <w:tmpl w:val="BA32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4000F"/>
    <w:multiLevelType w:val="multilevel"/>
    <w:tmpl w:val="EB1C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2E442C"/>
    <w:multiLevelType w:val="multilevel"/>
    <w:tmpl w:val="1048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0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10"/>
  </w:num>
  <w:num w:numId="14">
    <w:abstractNumId w:val="18"/>
  </w:num>
  <w:num w:numId="15">
    <w:abstractNumId w:val="0"/>
  </w:num>
  <w:num w:numId="16">
    <w:abstractNumId w:val="9"/>
  </w:num>
  <w:num w:numId="17">
    <w:abstractNumId w:val="17"/>
  </w:num>
  <w:num w:numId="18">
    <w:abstractNumId w:val="15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5AD"/>
    <w:rsid w:val="008A65AD"/>
    <w:rsid w:val="00C4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A6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A65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A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65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A6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br">
    <w:name w:val="nobr"/>
    <w:basedOn w:val="a0"/>
    <w:rsid w:val="008A65AD"/>
  </w:style>
  <w:style w:type="character" w:styleId="a5">
    <w:name w:val="Emphasis"/>
    <w:basedOn w:val="a0"/>
    <w:uiPriority w:val="20"/>
    <w:qFormat/>
    <w:rsid w:val="008A65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1898</Words>
  <Characters>10822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3</cp:revision>
  <dcterms:created xsi:type="dcterms:W3CDTF">2018-12-18T13:07:00Z</dcterms:created>
  <dcterms:modified xsi:type="dcterms:W3CDTF">2018-12-18T13:17:00Z</dcterms:modified>
</cp:coreProperties>
</file>